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BE" w:rsidRDefault="00F751BE" w:rsidP="00287F56">
      <w:pPr>
        <w:widowControl w:val="0"/>
        <w:tabs>
          <w:tab w:val="left" w:pos="9781"/>
        </w:tabs>
        <w:spacing w:line="276" w:lineRule="auto"/>
        <w:ind w:right="142"/>
      </w:pPr>
    </w:p>
    <w:p w:rsidR="004965FE" w:rsidRDefault="008F2DD2">
      <w:pPr>
        <w:jc w:val="center"/>
      </w:pPr>
      <w:r>
        <w:t>Положение</w:t>
      </w:r>
    </w:p>
    <w:p w:rsidR="004965FE" w:rsidRDefault="006A256F">
      <w:pPr>
        <w:widowControl w:val="0"/>
        <w:spacing w:line="120" w:lineRule="atLeast"/>
        <w:ind w:left="-284" w:right="142"/>
        <w:jc w:val="center"/>
      </w:pPr>
      <w:r>
        <w:t>о проведении  городского</w:t>
      </w:r>
      <w:r w:rsidR="004362B2">
        <w:t xml:space="preserve"> </w:t>
      </w:r>
      <w:r>
        <w:t>конкурса</w:t>
      </w:r>
      <w:r w:rsidR="008F2DD2">
        <w:t xml:space="preserve"> </w:t>
      </w:r>
      <w:r w:rsidR="004362B2">
        <w:t xml:space="preserve">фотографий </w:t>
      </w:r>
      <w:r w:rsidR="008F2DD2">
        <w:t>«</w:t>
      </w:r>
      <w:r w:rsidR="00332122">
        <w:t>Волшебница-Зима</w:t>
      </w:r>
      <w:r w:rsidR="008F2DD2">
        <w:t>»</w:t>
      </w:r>
    </w:p>
    <w:p w:rsidR="004965FE" w:rsidRDefault="004965FE">
      <w:pPr>
        <w:widowControl w:val="0"/>
        <w:spacing w:line="120" w:lineRule="atLeast"/>
        <w:ind w:right="142"/>
        <w:jc w:val="both"/>
        <w:rPr>
          <w:b w:val="0"/>
        </w:rPr>
      </w:pPr>
    </w:p>
    <w:p w:rsidR="00494606" w:rsidRDefault="00494606">
      <w:pPr>
        <w:widowControl w:val="0"/>
        <w:spacing w:line="120" w:lineRule="atLeast"/>
        <w:ind w:right="142" w:firstLine="708"/>
        <w:jc w:val="both"/>
        <w:rPr>
          <w:b w:val="0"/>
        </w:rPr>
      </w:pPr>
    </w:p>
    <w:p w:rsidR="004965FE" w:rsidRDefault="008F2DD2">
      <w:pPr>
        <w:widowControl w:val="0"/>
        <w:spacing w:line="120" w:lineRule="atLeast"/>
        <w:ind w:right="142" w:firstLine="708"/>
        <w:jc w:val="both"/>
        <w:rPr>
          <w:b w:val="0"/>
        </w:rPr>
      </w:pPr>
      <w:r>
        <w:rPr>
          <w:b w:val="0"/>
        </w:rPr>
        <w:t>В соответствии с п</w:t>
      </w:r>
      <w:r w:rsidR="006A256F">
        <w:rPr>
          <w:b w:val="0"/>
        </w:rPr>
        <w:t xml:space="preserve">ланом работы МБУ ДО ГДДТ </w:t>
      </w:r>
      <w:proofErr w:type="spellStart"/>
      <w:r w:rsidR="00494606">
        <w:rPr>
          <w:b w:val="0"/>
        </w:rPr>
        <w:t>г</w:t>
      </w:r>
      <w:proofErr w:type="gramStart"/>
      <w:r w:rsidR="00494606">
        <w:rPr>
          <w:b w:val="0"/>
        </w:rPr>
        <w:t>.Ш</w:t>
      </w:r>
      <w:proofErr w:type="gramEnd"/>
      <w:r w:rsidR="00494606">
        <w:rPr>
          <w:b w:val="0"/>
        </w:rPr>
        <w:t>ахты</w:t>
      </w:r>
      <w:proofErr w:type="spellEnd"/>
      <w:r w:rsidR="00494606">
        <w:rPr>
          <w:b w:val="0"/>
        </w:rPr>
        <w:t xml:space="preserve"> </w:t>
      </w:r>
      <w:r w:rsidR="006A256F">
        <w:rPr>
          <w:b w:val="0"/>
        </w:rPr>
        <w:t>на 2024</w:t>
      </w:r>
      <w:r>
        <w:rPr>
          <w:b w:val="0"/>
        </w:rPr>
        <w:t>-</w:t>
      </w:r>
      <w:r w:rsidR="006A256F">
        <w:rPr>
          <w:b w:val="0"/>
        </w:rPr>
        <w:t xml:space="preserve">2025 </w:t>
      </w:r>
      <w:r>
        <w:rPr>
          <w:b w:val="0"/>
        </w:rPr>
        <w:t xml:space="preserve">учебный год, в целях развития творческого потенциала детей, проводится </w:t>
      </w:r>
      <w:r w:rsidR="008870CC">
        <w:rPr>
          <w:b w:val="0"/>
        </w:rPr>
        <w:t xml:space="preserve">городской </w:t>
      </w:r>
      <w:r w:rsidR="006A256F">
        <w:rPr>
          <w:b w:val="0"/>
        </w:rPr>
        <w:t xml:space="preserve">конкурс фотографий </w:t>
      </w:r>
      <w:r>
        <w:rPr>
          <w:b w:val="0"/>
        </w:rPr>
        <w:t>«</w:t>
      </w:r>
      <w:r w:rsidR="00332122">
        <w:rPr>
          <w:b w:val="0"/>
        </w:rPr>
        <w:t>Волшебница-Зима</w:t>
      </w:r>
      <w:r>
        <w:rPr>
          <w:b w:val="0"/>
        </w:rPr>
        <w:t>»</w:t>
      </w:r>
      <w:r w:rsidR="008870CC">
        <w:rPr>
          <w:b w:val="0"/>
        </w:rPr>
        <w:t>.</w:t>
      </w:r>
    </w:p>
    <w:p w:rsidR="004965FE" w:rsidRDefault="008F2DD2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8F2DD2">
      <w:pPr>
        <w:widowControl w:val="0"/>
        <w:spacing w:line="120" w:lineRule="atLeast"/>
        <w:ind w:left="-284" w:right="142" w:firstLine="284"/>
        <w:jc w:val="both"/>
      </w:pPr>
      <w:r>
        <w:t>Задачи конкурса:</w:t>
      </w:r>
    </w:p>
    <w:p w:rsidR="004965FE" w:rsidRDefault="008F2DD2" w:rsidP="00494606">
      <w:pPr>
        <w:jc w:val="both"/>
        <w:rPr>
          <w:b w:val="0"/>
        </w:rPr>
      </w:pPr>
      <w:r>
        <w:rPr>
          <w:b w:val="0"/>
        </w:rPr>
        <w:t>- Предоставить детям возможн</w:t>
      </w:r>
      <w:r w:rsidR="002B4D43">
        <w:rPr>
          <w:b w:val="0"/>
        </w:rPr>
        <w:t xml:space="preserve">ость выразить свои впечатления о </w:t>
      </w:r>
      <w:r w:rsidR="00332122">
        <w:rPr>
          <w:b w:val="0"/>
        </w:rPr>
        <w:t>зимнем</w:t>
      </w:r>
      <w:r w:rsidR="002B4D43">
        <w:rPr>
          <w:b w:val="0"/>
        </w:rPr>
        <w:t xml:space="preserve"> </w:t>
      </w:r>
      <w:r>
        <w:rPr>
          <w:b w:val="0"/>
        </w:rPr>
        <w:t xml:space="preserve">времени года </w:t>
      </w:r>
      <w:r w:rsidR="00332122">
        <w:rPr>
          <w:b w:val="0"/>
        </w:rPr>
        <w:t xml:space="preserve">через </w:t>
      </w:r>
      <w:r w:rsidR="00517244">
        <w:rPr>
          <w:b w:val="0"/>
        </w:rPr>
        <w:t>объектив</w:t>
      </w:r>
      <w:r w:rsidR="00332122">
        <w:rPr>
          <w:b w:val="0"/>
        </w:rPr>
        <w:t xml:space="preserve"> камеры</w:t>
      </w:r>
      <w:r>
        <w:rPr>
          <w:b w:val="0"/>
        </w:rPr>
        <w:t>;</w:t>
      </w:r>
    </w:p>
    <w:p w:rsidR="004965FE" w:rsidRDefault="008F2DD2" w:rsidP="00494606">
      <w:pPr>
        <w:jc w:val="both"/>
        <w:rPr>
          <w:b w:val="0"/>
        </w:rPr>
      </w:pPr>
      <w:r>
        <w:rPr>
          <w:b w:val="0"/>
        </w:rPr>
        <w:t xml:space="preserve">- Воспитание художественного вкуса </w:t>
      </w:r>
      <w:r w:rsidR="00494606">
        <w:rPr>
          <w:b w:val="0"/>
        </w:rPr>
        <w:t>и эстетического восприятия мира.</w:t>
      </w:r>
    </w:p>
    <w:p w:rsidR="004965FE" w:rsidRDefault="004965FE">
      <w:pPr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t>Участники конкурса:</w:t>
      </w:r>
    </w:p>
    <w:p w:rsidR="004965FE" w:rsidRDefault="008F2DD2" w:rsidP="00332122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  <w:r>
        <w:rPr>
          <w:b w:val="0"/>
        </w:rPr>
        <w:t xml:space="preserve">К участию в конкурсе </w:t>
      </w:r>
      <w:r w:rsidRPr="00A51CC1">
        <w:t xml:space="preserve">приглашаются  </w:t>
      </w:r>
      <w:r w:rsidR="00494606" w:rsidRPr="00A51CC1">
        <w:t>воспитанники дошкольных организаций</w:t>
      </w:r>
      <w:r w:rsidR="00494606">
        <w:rPr>
          <w:b w:val="0"/>
        </w:rPr>
        <w:t xml:space="preserve"> </w:t>
      </w:r>
      <w:r w:rsidR="001F3119">
        <w:rPr>
          <w:b w:val="0"/>
        </w:rPr>
        <w:t xml:space="preserve"> в возрасте от 4</w:t>
      </w:r>
      <w:r w:rsidR="00332122">
        <w:rPr>
          <w:b w:val="0"/>
        </w:rPr>
        <w:t xml:space="preserve"> до </w:t>
      </w:r>
      <w:r>
        <w:rPr>
          <w:b w:val="0"/>
        </w:rPr>
        <w:t xml:space="preserve">7 лет.  </w:t>
      </w:r>
    </w:p>
    <w:p w:rsidR="00494606" w:rsidRDefault="00494606" w:rsidP="00332122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</w:t>
      </w:r>
      <w:r w:rsidR="00494606">
        <w:t xml:space="preserve"> конкурса</w:t>
      </w:r>
      <w:r>
        <w:t>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Городской конкурс </w:t>
      </w:r>
      <w:r w:rsidR="00494606">
        <w:rPr>
          <w:b w:val="0"/>
        </w:rPr>
        <w:t xml:space="preserve"> фотографий </w:t>
      </w:r>
      <w:r>
        <w:rPr>
          <w:b w:val="0"/>
        </w:rPr>
        <w:t>«</w:t>
      </w:r>
      <w:r w:rsidR="00332122">
        <w:rPr>
          <w:b w:val="0"/>
        </w:rPr>
        <w:t>Волшебница-Зима</w:t>
      </w:r>
      <w:r>
        <w:rPr>
          <w:b w:val="0"/>
        </w:rPr>
        <w:t xml:space="preserve">» проводится в МБУ ДО ГДДТ г. Шахты </w:t>
      </w:r>
      <w:r w:rsidRPr="00494606">
        <w:t xml:space="preserve">с </w:t>
      </w:r>
      <w:r w:rsidR="001F3119" w:rsidRPr="00494606">
        <w:t>23</w:t>
      </w:r>
      <w:r w:rsidRPr="00494606">
        <w:t xml:space="preserve"> по 2</w:t>
      </w:r>
      <w:r w:rsidR="001F3119" w:rsidRPr="00494606">
        <w:t>7</w:t>
      </w:r>
      <w:r w:rsidRPr="00494606">
        <w:t xml:space="preserve">  </w:t>
      </w:r>
      <w:r w:rsidR="001F3119" w:rsidRPr="00494606">
        <w:t>декабря</w:t>
      </w:r>
      <w:r w:rsidR="002B4D43" w:rsidRPr="00494606">
        <w:t xml:space="preserve"> 2024</w:t>
      </w:r>
      <w:r w:rsidRPr="00494606">
        <w:t xml:space="preserve"> </w:t>
      </w:r>
      <w:r>
        <w:rPr>
          <w:b w:val="0"/>
        </w:rPr>
        <w:t>года по номинациям:</w:t>
      </w:r>
    </w:p>
    <w:p w:rsidR="004965FE" w:rsidRDefault="00332122">
      <w:pPr>
        <w:jc w:val="both"/>
        <w:rPr>
          <w:b w:val="0"/>
        </w:rPr>
      </w:pPr>
      <w:r>
        <w:rPr>
          <w:b w:val="0"/>
        </w:rPr>
        <w:t>-</w:t>
      </w:r>
      <w:r w:rsidR="008F2DD2">
        <w:rPr>
          <w:b w:val="0"/>
        </w:rPr>
        <w:t>«</w:t>
      </w:r>
      <w:r w:rsidR="001F3119">
        <w:rPr>
          <w:b w:val="0"/>
        </w:rPr>
        <w:t>Зимний пейзаж</w:t>
      </w:r>
      <w:r w:rsidR="008F2DD2">
        <w:rPr>
          <w:b w:val="0"/>
        </w:rPr>
        <w:t>»;</w:t>
      </w:r>
    </w:p>
    <w:p w:rsidR="004965FE" w:rsidRDefault="00332122">
      <w:pPr>
        <w:jc w:val="both"/>
        <w:rPr>
          <w:b w:val="0"/>
        </w:rPr>
      </w:pPr>
      <w:r>
        <w:rPr>
          <w:b w:val="0"/>
        </w:rPr>
        <w:t>-</w:t>
      </w:r>
      <w:r w:rsidR="008F2DD2">
        <w:rPr>
          <w:b w:val="0"/>
        </w:rPr>
        <w:t>«</w:t>
      </w:r>
      <w:r w:rsidR="001F3119">
        <w:rPr>
          <w:b w:val="0"/>
        </w:rPr>
        <w:t>Мы встречаем Новый год</w:t>
      </w:r>
      <w:r w:rsidR="002B4D43">
        <w:rPr>
          <w:b w:val="0"/>
        </w:rPr>
        <w:t>»;</w:t>
      </w:r>
    </w:p>
    <w:p w:rsidR="002B4D43" w:rsidRDefault="002B4D43">
      <w:pPr>
        <w:jc w:val="both"/>
        <w:rPr>
          <w:b w:val="0"/>
        </w:rPr>
      </w:pPr>
      <w:r>
        <w:rPr>
          <w:b w:val="0"/>
        </w:rPr>
        <w:t>-«</w:t>
      </w:r>
      <w:r w:rsidR="00332122">
        <w:rPr>
          <w:b w:val="0"/>
        </w:rPr>
        <w:t>Новогодний образ</w:t>
      </w:r>
      <w:r>
        <w:rPr>
          <w:b w:val="0"/>
        </w:rPr>
        <w:t>»</w:t>
      </w:r>
    </w:p>
    <w:p w:rsidR="004965FE" w:rsidRDefault="004965FE">
      <w:pPr>
        <w:jc w:val="both"/>
        <w:rPr>
          <w:b w:val="0"/>
        </w:rPr>
      </w:pPr>
    </w:p>
    <w:p w:rsidR="004965FE" w:rsidRDefault="00332122">
      <w:pPr>
        <w:jc w:val="both"/>
        <w:rPr>
          <w:b w:val="0"/>
        </w:rPr>
      </w:pPr>
      <w:r>
        <w:rPr>
          <w:b w:val="0"/>
        </w:rPr>
        <w:t>Фотографии могут быть распечатаны как на глянцевой, так и на матовой фотобумаге, формат фотографий-А4</w:t>
      </w:r>
      <w:r w:rsidR="008F2DD2">
        <w:rPr>
          <w:b w:val="0"/>
        </w:rPr>
        <w:t xml:space="preserve"> </w:t>
      </w:r>
      <w:r w:rsidR="001F3119">
        <w:rPr>
          <w:b w:val="0"/>
        </w:rPr>
        <w:t xml:space="preserve">. </w:t>
      </w:r>
      <w:r w:rsidR="008F2DD2">
        <w:rPr>
          <w:b w:val="0"/>
        </w:rPr>
        <w:t>Ка</w:t>
      </w:r>
      <w:r>
        <w:rPr>
          <w:b w:val="0"/>
        </w:rPr>
        <w:t xml:space="preserve">ждая фотография должна </w:t>
      </w:r>
      <w:r w:rsidR="008F2DD2">
        <w:rPr>
          <w:b w:val="0"/>
        </w:rPr>
        <w:t xml:space="preserve">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494606" w:rsidRDefault="00494606" w:rsidP="00494606">
      <w:pPr>
        <w:ind w:firstLine="708"/>
        <w:jc w:val="both"/>
        <w:rPr>
          <w:b w:val="0"/>
        </w:rPr>
      </w:pPr>
    </w:p>
    <w:p w:rsidR="004965FE" w:rsidRDefault="00332122" w:rsidP="00494606">
      <w:pPr>
        <w:ind w:firstLine="708"/>
        <w:jc w:val="both"/>
        <w:rPr>
          <w:b w:val="0"/>
        </w:rPr>
      </w:pPr>
      <w:r>
        <w:rPr>
          <w:b w:val="0"/>
        </w:rPr>
        <w:t xml:space="preserve">Фотографии </w:t>
      </w:r>
      <w:r w:rsidR="008F2DD2">
        <w:rPr>
          <w:b w:val="0"/>
        </w:rPr>
        <w:t xml:space="preserve"> принимаются </w:t>
      </w:r>
      <w:r w:rsidR="002B4D43" w:rsidRPr="002B4D43">
        <w:rPr>
          <w:b w:val="0"/>
        </w:rPr>
        <w:t xml:space="preserve">с </w:t>
      </w:r>
      <w:r w:rsidR="001F3119" w:rsidRPr="001F3119">
        <w:rPr>
          <w:b w:val="0"/>
        </w:rPr>
        <w:t xml:space="preserve">23 по 27  декабря 2024 </w:t>
      </w:r>
      <w:r w:rsidR="002B4D43" w:rsidRPr="002B4D43">
        <w:rPr>
          <w:b w:val="0"/>
        </w:rPr>
        <w:t xml:space="preserve"> </w:t>
      </w:r>
      <w:r w:rsidR="008F2DD2">
        <w:rPr>
          <w:b w:val="0"/>
        </w:rPr>
        <w:t>год</w:t>
      </w:r>
      <w:r w:rsidR="001F3119">
        <w:rPr>
          <w:b w:val="0"/>
        </w:rPr>
        <w:t>а с 9.00 до 18.00. в кабинет № 22</w:t>
      </w:r>
      <w:r w:rsidR="008F2DD2">
        <w:rPr>
          <w:b w:val="0"/>
        </w:rPr>
        <w:t xml:space="preserve"> ГДДТ  вместе с заявками (по образцу)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center"/>
        <w:rPr>
          <w:b w:val="0"/>
          <w:sz w:val="24"/>
        </w:rPr>
      </w:pPr>
      <w:r>
        <w:rPr>
          <w:sz w:val="24"/>
        </w:rPr>
        <w:t>ЗАЯВКА</w:t>
      </w:r>
    </w:p>
    <w:p w:rsidR="004965FE" w:rsidRDefault="008F2DD2">
      <w:pPr>
        <w:jc w:val="center"/>
        <w:rPr>
          <w:sz w:val="24"/>
        </w:rPr>
      </w:pPr>
      <w:r>
        <w:rPr>
          <w:sz w:val="24"/>
        </w:rPr>
        <w:t>на участие в</w:t>
      </w:r>
      <w:r w:rsidR="00494606">
        <w:rPr>
          <w:sz w:val="24"/>
        </w:rPr>
        <w:t xml:space="preserve"> </w:t>
      </w:r>
      <w:r w:rsidR="007D0720">
        <w:rPr>
          <w:sz w:val="24"/>
        </w:rPr>
        <w:t xml:space="preserve">городском </w:t>
      </w:r>
      <w:r>
        <w:rPr>
          <w:sz w:val="24"/>
        </w:rPr>
        <w:t xml:space="preserve">конкурсе </w:t>
      </w:r>
      <w:r w:rsidR="00494606">
        <w:rPr>
          <w:sz w:val="24"/>
        </w:rPr>
        <w:t xml:space="preserve">фотографий </w:t>
      </w:r>
      <w:r>
        <w:rPr>
          <w:sz w:val="24"/>
        </w:rPr>
        <w:t>«</w:t>
      </w:r>
      <w:r w:rsidR="00332122">
        <w:rPr>
          <w:sz w:val="24"/>
        </w:rPr>
        <w:t>Волшебница-Зима</w:t>
      </w:r>
      <w:r>
        <w:rPr>
          <w:sz w:val="24"/>
        </w:rPr>
        <w:t>»</w:t>
      </w:r>
    </w:p>
    <w:p w:rsidR="004965FE" w:rsidRDefault="004965FE">
      <w:pPr>
        <w:jc w:val="center"/>
        <w:rPr>
          <w:sz w:val="24"/>
        </w:rPr>
      </w:pPr>
    </w:p>
    <w:p w:rsidR="004965FE" w:rsidRDefault="00A51CC1">
      <w:pPr>
        <w:jc w:val="both"/>
        <w:rPr>
          <w:b w:val="0"/>
          <w:sz w:val="24"/>
        </w:rPr>
      </w:pPr>
      <w:r>
        <w:rPr>
          <w:b w:val="0"/>
          <w:sz w:val="24"/>
        </w:rPr>
        <w:t>ДОУ</w:t>
      </w:r>
      <w:r w:rsidR="008F2DD2">
        <w:rPr>
          <w:b w:val="0"/>
          <w:sz w:val="24"/>
        </w:rPr>
        <w:t>________________</w:t>
      </w:r>
    </w:p>
    <w:p w:rsidR="004965FE" w:rsidRDefault="004965FE">
      <w:pPr>
        <w:jc w:val="both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673"/>
        <w:gridCol w:w="1046"/>
        <w:gridCol w:w="2310"/>
        <w:gridCol w:w="2143"/>
        <w:gridCol w:w="1695"/>
      </w:tblGrid>
      <w:tr w:rsidR="004965FE" w:rsidTr="00A51CC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A51CC1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</w:t>
            </w:r>
            <w:r w:rsidR="008F2DD2">
              <w:rPr>
                <w:b w:val="0"/>
                <w:sz w:val="24"/>
              </w:rPr>
              <w:t xml:space="preserve"> участника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33212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</w:t>
            </w:r>
          </w:p>
          <w:p w:rsidR="004965FE" w:rsidRDefault="004965FE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Название работы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Номинация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A51CC1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  <w:r w:rsidR="008F2DD2">
              <w:rPr>
                <w:b w:val="0"/>
                <w:sz w:val="24"/>
              </w:rPr>
              <w:t xml:space="preserve"> руководителя, телефон</w:t>
            </w:r>
          </w:p>
        </w:tc>
      </w:tr>
      <w:tr w:rsidR="004965FE" w:rsidTr="00A51CC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  <w:tr w:rsidR="004965FE" w:rsidTr="00A51CC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</w:tbl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t xml:space="preserve"> 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Критерии оценки </w:t>
      </w:r>
      <w:r w:rsidR="00332122">
        <w:rPr>
          <w:b w:val="0"/>
        </w:rPr>
        <w:t>фотографии</w:t>
      </w:r>
      <w:r>
        <w:rPr>
          <w:b w:val="0"/>
        </w:rPr>
        <w:t>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</w:t>
      </w:r>
      <w:r w:rsidR="00332122">
        <w:rPr>
          <w:b w:val="0"/>
        </w:rPr>
        <w:t>качество фотографии</w:t>
      </w:r>
      <w:r>
        <w:rPr>
          <w:b w:val="0"/>
        </w:rPr>
        <w:t>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-ори</w:t>
      </w:r>
      <w:r w:rsidR="00494606">
        <w:rPr>
          <w:b w:val="0"/>
        </w:rPr>
        <w:t>гинальность творческого замысла.</w:t>
      </w:r>
    </w:p>
    <w:p w:rsidR="004965FE" w:rsidRDefault="004965FE">
      <w:pPr>
        <w:jc w:val="both"/>
      </w:pPr>
    </w:p>
    <w:p w:rsidR="004965FE" w:rsidRDefault="008F2DD2">
      <w:pPr>
        <w:jc w:val="both"/>
      </w:pPr>
      <w:r>
        <w:t>Подведение итогов конкурса: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Информация о результатах  будет отправлена на почту </w:t>
      </w:r>
      <w:r w:rsidR="00FF7CC8">
        <w:rPr>
          <w:b w:val="0"/>
        </w:rPr>
        <w:t>МБДОУ</w:t>
      </w:r>
      <w:r>
        <w:rPr>
          <w:b w:val="0"/>
        </w:rPr>
        <w:t xml:space="preserve">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Работы победителей конкурса НЕ ВОЗВРАЩАЮТСЯ. Организаторы оставляют за собой право использовать </w:t>
      </w:r>
      <w:r w:rsidR="00FF7CC8">
        <w:rPr>
          <w:b w:val="0"/>
        </w:rPr>
        <w:t>фотографии</w:t>
      </w:r>
      <w:r>
        <w:rPr>
          <w:b w:val="0"/>
        </w:rPr>
        <w:t xml:space="preserve"> для организации  выставок</w:t>
      </w:r>
      <w:proofErr w:type="gramStart"/>
      <w:r>
        <w:rPr>
          <w:b w:val="0"/>
        </w:rPr>
        <w:t xml:space="preserve"> </w:t>
      </w:r>
      <w:r w:rsidR="00FF7CC8">
        <w:rPr>
          <w:b w:val="0"/>
        </w:rPr>
        <w:t>.</w:t>
      </w:r>
      <w:proofErr w:type="gramEnd"/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Ответственный организатор конкурса:  педагог  Булатова Анна Петровна-  8 918 518 03 37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AA1A62" w:rsidRDefault="00AA1A62">
      <w:pPr>
        <w:spacing w:line="120" w:lineRule="atLeast"/>
        <w:ind w:left="-284" w:right="142"/>
        <w:rPr>
          <w:b w:val="0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</w:p>
    <w:p w:rsidR="00E40B3D" w:rsidRDefault="00E40B3D" w:rsidP="00AA1A62">
      <w:pPr>
        <w:spacing w:line="120" w:lineRule="atLeast"/>
        <w:ind w:left="-284" w:right="142"/>
        <w:jc w:val="center"/>
        <w:rPr>
          <w:b w:val="0"/>
          <w:sz w:val="24"/>
          <w:szCs w:val="24"/>
        </w:rPr>
      </w:pPr>
      <w:bookmarkStart w:id="0" w:name="_GoBack"/>
      <w:bookmarkEnd w:id="0"/>
    </w:p>
    <w:sectPr w:rsidR="00E40B3D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1F3119"/>
    <w:rsid w:val="00287F56"/>
    <w:rsid w:val="002B4D43"/>
    <w:rsid w:val="00332122"/>
    <w:rsid w:val="003605E5"/>
    <w:rsid w:val="0039465E"/>
    <w:rsid w:val="004362B2"/>
    <w:rsid w:val="004627C6"/>
    <w:rsid w:val="00494606"/>
    <w:rsid w:val="004965FE"/>
    <w:rsid w:val="005140CE"/>
    <w:rsid w:val="00517244"/>
    <w:rsid w:val="006A256F"/>
    <w:rsid w:val="007648EC"/>
    <w:rsid w:val="007D0720"/>
    <w:rsid w:val="008870CC"/>
    <w:rsid w:val="008A1E54"/>
    <w:rsid w:val="008F2DD2"/>
    <w:rsid w:val="0093155E"/>
    <w:rsid w:val="00941D40"/>
    <w:rsid w:val="00950A64"/>
    <w:rsid w:val="009B764D"/>
    <w:rsid w:val="00A17799"/>
    <w:rsid w:val="00A33B3A"/>
    <w:rsid w:val="00A51CC1"/>
    <w:rsid w:val="00AA1A62"/>
    <w:rsid w:val="00AE0B02"/>
    <w:rsid w:val="00B84A3D"/>
    <w:rsid w:val="00BE61DB"/>
    <w:rsid w:val="00CA6710"/>
    <w:rsid w:val="00CB3B8B"/>
    <w:rsid w:val="00E40B3D"/>
    <w:rsid w:val="00F62AEA"/>
    <w:rsid w:val="00F751BE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751BE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751BE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GDDT-03</dc:creator>
  <cp:lastModifiedBy>user</cp:lastModifiedBy>
  <cp:revision>36</cp:revision>
  <dcterms:created xsi:type="dcterms:W3CDTF">2024-12-04T19:19:00Z</dcterms:created>
  <dcterms:modified xsi:type="dcterms:W3CDTF">2024-12-09T09:32:00Z</dcterms:modified>
</cp:coreProperties>
</file>