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4" w:rsidRDefault="005F37F5">
      <w:pPr>
        <w:spacing w:before="60"/>
        <w:ind w:right="56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="005A2750">
        <w:rPr>
          <w:sz w:val="24"/>
        </w:rPr>
        <w:t>123</w:t>
      </w:r>
      <w:r>
        <w:rPr>
          <w:spacing w:val="-2"/>
          <w:sz w:val="24"/>
        </w:rPr>
        <w:t xml:space="preserve"> </w:t>
      </w:r>
      <w:r w:rsidR="00620223">
        <w:rPr>
          <w:spacing w:val="-5"/>
          <w:sz w:val="24"/>
        </w:rPr>
        <w:t xml:space="preserve"> </w:t>
      </w:r>
    </w:p>
    <w:p w:rsidR="00665CB4" w:rsidRDefault="005F37F5">
      <w:pPr>
        <w:ind w:right="563"/>
        <w:jc w:val="right"/>
        <w:rPr>
          <w:sz w:val="24"/>
        </w:rPr>
      </w:pPr>
      <w:r>
        <w:rPr>
          <w:sz w:val="24"/>
        </w:rPr>
        <w:t xml:space="preserve">от </w:t>
      </w:r>
      <w:r w:rsidR="005A2750">
        <w:rPr>
          <w:spacing w:val="-2"/>
          <w:sz w:val="24"/>
        </w:rPr>
        <w:t>16</w:t>
      </w:r>
      <w:r w:rsidR="001327E5">
        <w:rPr>
          <w:spacing w:val="-2"/>
          <w:sz w:val="24"/>
        </w:rPr>
        <w:t>.0</w:t>
      </w:r>
      <w:r w:rsidR="008E1AEE">
        <w:rPr>
          <w:spacing w:val="-2"/>
          <w:sz w:val="24"/>
        </w:rPr>
        <w:t>4</w:t>
      </w:r>
      <w:r w:rsidR="001327E5">
        <w:rPr>
          <w:spacing w:val="-2"/>
          <w:sz w:val="24"/>
        </w:rPr>
        <w:t>.</w:t>
      </w:r>
      <w:r w:rsidR="008E1AEE">
        <w:rPr>
          <w:spacing w:val="-2"/>
          <w:sz w:val="24"/>
        </w:rPr>
        <w:t>2026</w:t>
      </w:r>
      <w:r>
        <w:rPr>
          <w:spacing w:val="-2"/>
          <w:sz w:val="24"/>
        </w:rPr>
        <w:t>г</w:t>
      </w:r>
    </w:p>
    <w:p w:rsidR="00665CB4" w:rsidRDefault="005F37F5">
      <w:pPr>
        <w:ind w:right="56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665CB4" w:rsidRDefault="005F37F5">
      <w:pPr>
        <w:spacing w:before="6"/>
        <w:ind w:left="283" w:right="70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665CB4" w:rsidRDefault="005F37F5">
      <w:pPr>
        <w:ind w:left="283" w:right="7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заочного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творчества</w:t>
      </w:r>
    </w:p>
    <w:p w:rsidR="00610932" w:rsidRDefault="008E1AEE">
      <w:pPr>
        <w:spacing w:before="2"/>
        <w:ind w:left="283" w:right="701"/>
        <w:jc w:val="center"/>
        <w:rPr>
          <w:b/>
          <w:sz w:val="28"/>
        </w:rPr>
      </w:pPr>
      <w:r w:rsidRPr="008E1AEE">
        <w:rPr>
          <w:b/>
          <w:sz w:val="28"/>
          <w:szCs w:val="28"/>
          <w:lang w:eastAsia="ru-RU"/>
        </w:rPr>
        <w:t>«Была война</w:t>
      </w:r>
      <w:proofErr w:type="gramStart"/>
      <w:r w:rsidRPr="008E1AEE">
        <w:rPr>
          <w:b/>
          <w:sz w:val="28"/>
          <w:szCs w:val="28"/>
          <w:lang w:eastAsia="ru-RU"/>
        </w:rPr>
        <w:t>… Б</w:t>
      </w:r>
      <w:proofErr w:type="gramEnd"/>
      <w:r w:rsidRPr="008E1AEE">
        <w:rPr>
          <w:b/>
          <w:sz w:val="28"/>
          <w:szCs w:val="28"/>
          <w:lang w:eastAsia="ru-RU"/>
        </w:rPr>
        <w:t>ыла Побед</w:t>
      </w:r>
      <w:r w:rsidR="00281CEC">
        <w:rPr>
          <w:b/>
          <w:sz w:val="28"/>
          <w:szCs w:val="28"/>
          <w:lang w:eastAsia="ru-RU"/>
        </w:rPr>
        <w:t>а!</w:t>
      </w:r>
      <w:r w:rsidRPr="008E1AEE">
        <w:rPr>
          <w:b/>
          <w:sz w:val="28"/>
          <w:szCs w:val="28"/>
          <w:lang w:eastAsia="ru-RU"/>
        </w:rPr>
        <w:t>»</w:t>
      </w:r>
      <w:r w:rsidRPr="008E1AEE">
        <w:rPr>
          <w:b/>
          <w:sz w:val="28"/>
          <w:szCs w:val="28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  <w:r w:rsidR="00610932">
        <w:rPr>
          <w:b/>
          <w:sz w:val="28"/>
        </w:rPr>
        <w:t>посвященного</w:t>
      </w:r>
      <w:r w:rsidR="00820EC1">
        <w:rPr>
          <w:b/>
          <w:sz w:val="28"/>
        </w:rPr>
        <w:t xml:space="preserve"> 81</w:t>
      </w:r>
      <w:r w:rsidR="00824147">
        <w:rPr>
          <w:b/>
          <w:sz w:val="28"/>
        </w:rPr>
        <w:t xml:space="preserve"> –</w:t>
      </w:r>
      <w:r w:rsidR="00D1061A">
        <w:rPr>
          <w:b/>
          <w:sz w:val="28"/>
        </w:rPr>
        <w:t xml:space="preserve"> </w:t>
      </w:r>
      <w:r>
        <w:rPr>
          <w:b/>
          <w:sz w:val="28"/>
        </w:rPr>
        <w:t>ой годовщине</w:t>
      </w:r>
      <w:r w:rsidR="00824147">
        <w:rPr>
          <w:b/>
          <w:sz w:val="28"/>
        </w:rPr>
        <w:t xml:space="preserve"> Победы в </w:t>
      </w:r>
    </w:p>
    <w:p w:rsidR="00665CB4" w:rsidRDefault="00824147">
      <w:pPr>
        <w:spacing w:before="2"/>
        <w:ind w:left="283" w:right="701"/>
        <w:jc w:val="center"/>
        <w:rPr>
          <w:b/>
          <w:sz w:val="28"/>
        </w:rPr>
      </w:pPr>
      <w:r>
        <w:rPr>
          <w:b/>
          <w:sz w:val="28"/>
        </w:rPr>
        <w:t>Великой Отечественной войне</w:t>
      </w:r>
      <w:r w:rsidR="005F37F5">
        <w:rPr>
          <w:b/>
          <w:spacing w:val="-4"/>
          <w:sz w:val="28"/>
        </w:rPr>
        <w:t>.</w:t>
      </w:r>
    </w:p>
    <w:p w:rsidR="00665CB4" w:rsidRDefault="00665CB4">
      <w:pPr>
        <w:pStyle w:val="a3"/>
        <w:spacing w:before="114"/>
        <w:rPr>
          <w:b/>
        </w:rPr>
      </w:pPr>
    </w:p>
    <w:p w:rsidR="00665CB4" w:rsidRPr="00820EC1" w:rsidRDefault="00281CEC">
      <w:pPr>
        <w:pStyle w:val="a3"/>
        <w:ind w:left="140" w:right="560" w:firstLine="209"/>
        <w:jc w:val="both"/>
      </w:pPr>
      <w:r>
        <w:t xml:space="preserve">    </w:t>
      </w:r>
      <w:r w:rsidR="00824147">
        <w:t xml:space="preserve">В </w:t>
      </w:r>
      <w:r w:rsidR="00800695">
        <w:t xml:space="preserve">соответствии с планом работы МБУ ДО ГДДТ </w:t>
      </w:r>
      <w:proofErr w:type="spellStart"/>
      <w:r w:rsidR="00800695">
        <w:t>г</w:t>
      </w:r>
      <w:proofErr w:type="gramStart"/>
      <w:r w:rsidR="00800695">
        <w:t>.Ш</w:t>
      </w:r>
      <w:proofErr w:type="gramEnd"/>
      <w:r w:rsidR="00800695">
        <w:t>ахты</w:t>
      </w:r>
      <w:proofErr w:type="spellEnd"/>
      <w:r w:rsidR="00800695">
        <w:t xml:space="preserve"> на 2025 – 2026 учебный год</w:t>
      </w:r>
      <w:r w:rsidR="005F37F5">
        <w:t>, в целях воспитания патриотизма</w:t>
      </w:r>
      <w:r w:rsidR="00D1061A">
        <w:t xml:space="preserve"> воспитанников дошкольных учреждений</w:t>
      </w:r>
      <w:r w:rsidR="005F37F5">
        <w:t>,</w:t>
      </w:r>
      <w:r w:rsidR="005F37F5">
        <w:rPr>
          <w:spacing w:val="40"/>
        </w:rPr>
        <w:t xml:space="preserve"> </w:t>
      </w:r>
      <w:r w:rsidR="005F37F5">
        <w:t>в МБУ ДО ГДДТ</w:t>
      </w:r>
      <w:r w:rsidR="005F37F5">
        <w:rPr>
          <w:spacing w:val="40"/>
        </w:rPr>
        <w:t xml:space="preserve"> </w:t>
      </w:r>
      <w:r w:rsidR="005F37F5">
        <w:t>г. Шахты проводится заочный фестиваль детского творчества</w:t>
      </w:r>
      <w:r w:rsidR="005F37F5">
        <w:rPr>
          <w:spacing w:val="40"/>
        </w:rPr>
        <w:t xml:space="preserve"> </w:t>
      </w:r>
      <w:r w:rsidR="00820EC1" w:rsidRPr="00820EC1">
        <w:rPr>
          <w:lang w:eastAsia="ru-RU"/>
        </w:rPr>
        <w:t>«Была война… Была Побед</w:t>
      </w:r>
      <w:r w:rsidR="005A2750">
        <w:rPr>
          <w:lang w:eastAsia="ru-RU"/>
        </w:rPr>
        <w:t>а</w:t>
      </w:r>
      <w:r w:rsidR="00632276">
        <w:rPr>
          <w:lang w:eastAsia="ru-RU"/>
        </w:rPr>
        <w:t>!</w:t>
      </w:r>
      <w:r w:rsidR="00820EC1" w:rsidRPr="00820EC1">
        <w:rPr>
          <w:lang w:eastAsia="ru-RU"/>
        </w:rPr>
        <w:t>»</w:t>
      </w:r>
      <w:r w:rsidR="005F37F5" w:rsidRPr="00820EC1">
        <w:t>.</w:t>
      </w:r>
    </w:p>
    <w:p w:rsidR="00665CB4" w:rsidRPr="00820EC1" w:rsidRDefault="00665CB4">
      <w:pPr>
        <w:pStyle w:val="a3"/>
        <w:spacing w:before="5"/>
      </w:pPr>
    </w:p>
    <w:p w:rsidR="00665CB4" w:rsidRDefault="005F37F5">
      <w:pPr>
        <w:spacing w:line="319" w:lineRule="exact"/>
        <w:ind w:left="140"/>
        <w:rPr>
          <w:b/>
          <w:sz w:val="28"/>
        </w:rPr>
      </w:pP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Задачи: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39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детях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ind w:right="563"/>
        <w:rPr>
          <w:sz w:val="28"/>
        </w:rPr>
      </w:pPr>
      <w:r>
        <w:rPr>
          <w:sz w:val="28"/>
        </w:rPr>
        <w:t>пропаганда</w:t>
      </w:r>
      <w:r>
        <w:rPr>
          <w:spacing w:val="39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воинской славы страны;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  <w:tab w:val="left" w:pos="8972"/>
        </w:tabs>
        <w:ind w:right="564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z w:val="28"/>
        </w:rPr>
        <w:tab/>
      </w:r>
      <w:r>
        <w:rPr>
          <w:spacing w:val="-2"/>
          <w:sz w:val="28"/>
        </w:rPr>
        <w:t xml:space="preserve">адаптации </w:t>
      </w:r>
      <w:r>
        <w:rPr>
          <w:sz w:val="28"/>
        </w:rPr>
        <w:t>современного дошкольника.</w:t>
      </w:r>
    </w:p>
    <w:p w:rsidR="00665CB4" w:rsidRDefault="005F37F5">
      <w:pPr>
        <w:spacing w:before="321" w:line="321" w:lineRule="exact"/>
        <w:ind w:left="140"/>
        <w:rPr>
          <w:sz w:val="28"/>
        </w:rPr>
      </w:pP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Сроки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условия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проведения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фестиваля</w:t>
      </w:r>
      <w:r>
        <w:rPr>
          <w:spacing w:val="-2"/>
          <w:sz w:val="28"/>
        </w:rPr>
        <w:t>: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  <w:tab w:val="left" w:pos="9930"/>
        </w:tabs>
        <w:ind w:right="562"/>
        <w:rPr>
          <w:sz w:val="28"/>
        </w:rPr>
      </w:pPr>
      <w:r>
        <w:rPr>
          <w:sz w:val="28"/>
        </w:rPr>
        <w:t>Заочный фестиваль д</w:t>
      </w:r>
      <w:r w:rsidR="00F9390F">
        <w:rPr>
          <w:sz w:val="28"/>
        </w:rPr>
        <w:t xml:space="preserve">етского творчества </w:t>
      </w:r>
      <w:r w:rsidR="00820EC1" w:rsidRPr="00820EC1">
        <w:rPr>
          <w:sz w:val="28"/>
          <w:szCs w:val="28"/>
          <w:lang w:eastAsia="ru-RU"/>
        </w:rPr>
        <w:t>«Была война</w:t>
      </w:r>
      <w:proofErr w:type="gramStart"/>
      <w:r w:rsidR="00820EC1" w:rsidRPr="00820EC1">
        <w:rPr>
          <w:sz w:val="28"/>
          <w:szCs w:val="28"/>
          <w:lang w:eastAsia="ru-RU"/>
        </w:rPr>
        <w:t>… Б</w:t>
      </w:r>
      <w:proofErr w:type="gramEnd"/>
      <w:r w:rsidR="00820EC1" w:rsidRPr="00820EC1">
        <w:rPr>
          <w:sz w:val="28"/>
          <w:szCs w:val="28"/>
          <w:lang w:eastAsia="ru-RU"/>
        </w:rPr>
        <w:t>ыла Победа</w:t>
      </w:r>
      <w:r w:rsidR="00281CEC">
        <w:rPr>
          <w:sz w:val="28"/>
          <w:szCs w:val="28"/>
          <w:lang w:eastAsia="ru-RU"/>
        </w:rPr>
        <w:t>!</w:t>
      </w:r>
      <w:r w:rsidR="00820EC1" w:rsidRPr="00820EC1">
        <w:rPr>
          <w:sz w:val="28"/>
          <w:szCs w:val="28"/>
          <w:lang w:eastAsia="ru-RU"/>
        </w:rPr>
        <w:t>»</w:t>
      </w:r>
      <w:r w:rsidR="00820EC1">
        <w:rPr>
          <w:sz w:val="24"/>
          <w:szCs w:val="24"/>
          <w:lang w:eastAsia="ru-RU"/>
        </w:rPr>
        <w:t xml:space="preserve"> </w:t>
      </w:r>
      <w:r>
        <w:rPr>
          <w:sz w:val="28"/>
        </w:rPr>
        <w:t>проводится</w:t>
      </w:r>
      <w:r>
        <w:rPr>
          <w:spacing w:val="80"/>
          <w:sz w:val="28"/>
        </w:rPr>
        <w:t xml:space="preserve"> </w:t>
      </w:r>
      <w:r w:rsidR="00196437">
        <w:rPr>
          <w:sz w:val="28"/>
        </w:rPr>
        <w:t xml:space="preserve">с </w:t>
      </w:r>
      <w:r w:rsidR="00820EC1">
        <w:rPr>
          <w:b/>
          <w:spacing w:val="-6"/>
          <w:sz w:val="28"/>
        </w:rPr>
        <w:t>23</w:t>
      </w:r>
      <w:r>
        <w:rPr>
          <w:b/>
          <w:spacing w:val="-6"/>
          <w:sz w:val="28"/>
        </w:rPr>
        <w:t xml:space="preserve"> </w:t>
      </w:r>
      <w:r w:rsidR="00820EC1">
        <w:rPr>
          <w:b/>
          <w:spacing w:val="-6"/>
          <w:sz w:val="28"/>
        </w:rPr>
        <w:t xml:space="preserve"> по 30</w:t>
      </w:r>
      <w:r w:rsidR="000C60E0">
        <w:rPr>
          <w:b/>
          <w:spacing w:val="-6"/>
          <w:sz w:val="28"/>
        </w:rPr>
        <w:t xml:space="preserve"> </w:t>
      </w:r>
      <w:r>
        <w:rPr>
          <w:b/>
          <w:sz w:val="28"/>
        </w:rPr>
        <w:t>апреля</w:t>
      </w:r>
      <w:r w:rsidR="00820EC1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>
        <w:rPr>
          <w:sz w:val="28"/>
        </w:rPr>
        <w:t>.</w:t>
      </w:r>
    </w:p>
    <w:p w:rsidR="00665CB4" w:rsidRDefault="00665CB4">
      <w:pPr>
        <w:pStyle w:val="a3"/>
      </w:pPr>
    </w:p>
    <w:p w:rsidR="00665CB4" w:rsidRDefault="005F37F5">
      <w:pPr>
        <w:pStyle w:val="a3"/>
        <w:spacing w:line="321" w:lineRule="exact"/>
        <w:ind w:left="849"/>
      </w:pP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фестивале</w:t>
      </w:r>
      <w:r>
        <w:rPr>
          <w:spacing w:val="6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приглашаются: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ограничено),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before="1" w:line="342" w:lineRule="exact"/>
        <w:rPr>
          <w:sz w:val="28"/>
        </w:rPr>
      </w:pP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родителями,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родителями,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педагоги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дети;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педагоги,</w:t>
      </w:r>
      <w:r>
        <w:rPr>
          <w:spacing w:val="-5"/>
          <w:sz w:val="28"/>
        </w:rPr>
        <w:t xml:space="preserve"> </w:t>
      </w: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родители.</w:t>
      </w:r>
    </w:p>
    <w:p w:rsidR="00665CB4" w:rsidRDefault="00665CB4">
      <w:pPr>
        <w:pStyle w:val="a3"/>
        <w:spacing w:before="120"/>
      </w:pPr>
    </w:p>
    <w:p w:rsidR="00665CB4" w:rsidRDefault="005F37F5">
      <w:pPr>
        <w:pStyle w:val="a3"/>
        <w:spacing w:before="1"/>
        <w:ind w:left="140" w:firstLine="708"/>
      </w:pPr>
      <w:r>
        <w:t>Каждое дошкольное учреждение мо</w:t>
      </w:r>
      <w:r w:rsidR="00F9390F">
        <w:t>жет принять участие</w:t>
      </w:r>
      <w:r>
        <w:t xml:space="preserve"> в </w:t>
      </w:r>
      <w:r w:rsidR="00DA2DE2">
        <w:t>одной или нескольких номинаци</w:t>
      </w:r>
      <w:r w:rsidR="00610932">
        <w:t>я</w:t>
      </w:r>
      <w:r w:rsidR="00DA2DE2">
        <w:t>х: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right="1081" w:firstLine="0"/>
        <w:rPr>
          <w:sz w:val="28"/>
        </w:rPr>
      </w:pPr>
      <w:r>
        <w:rPr>
          <w:b/>
          <w:sz w:val="28"/>
          <w:u w:val="single"/>
        </w:rPr>
        <w:t>Номинация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«Вокал»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народное,</w:t>
      </w:r>
      <w:r>
        <w:rPr>
          <w:spacing w:val="-4"/>
          <w:sz w:val="28"/>
        </w:rPr>
        <w:t xml:space="preserve"> </w:t>
      </w:r>
      <w:r>
        <w:rPr>
          <w:sz w:val="28"/>
        </w:rPr>
        <w:t>эстрадное,</w:t>
      </w:r>
      <w:r>
        <w:rPr>
          <w:spacing w:val="40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коллективы,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 инсценированная песня (до 4 минут);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right="959" w:firstLine="0"/>
        <w:rPr>
          <w:sz w:val="28"/>
        </w:rPr>
      </w:pPr>
      <w:r>
        <w:rPr>
          <w:b/>
          <w:sz w:val="28"/>
          <w:u w:val="single"/>
        </w:rPr>
        <w:t>Номинация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«Хореография»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народный,</w:t>
      </w:r>
      <w:r>
        <w:rPr>
          <w:spacing w:val="-5"/>
          <w:sz w:val="28"/>
        </w:rPr>
        <w:t xml:space="preserve"> </w:t>
      </w:r>
      <w:r>
        <w:rPr>
          <w:sz w:val="28"/>
        </w:rPr>
        <w:t>эстрадный,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танец</w:t>
      </w:r>
      <w:r>
        <w:rPr>
          <w:spacing w:val="-7"/>
          <w:sz w:val="28"/>
        </w:rPr>
        <w:t xml:space="preserve"> </w:t>
      </w:r>
      <w:r>
        <w:rPr>
          <w:sz w:val="28"/>
        </w:rPr>
        <w:t>и т.д. (до 4 минут);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right="564" w:firstLine="0"/>
        <w:rPr>
          <w:sz w:val="28"/>
        </w:rPr>
      </w:pPr>
      <w:r>
        <w:rPr>
          <w:b/>
          <w:sz w:val="28"/>
          <w:u w:val="single"/>
        </w:rPr>
        <w:t>Номинация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«Инструментальное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исполнение</w:t>
      </w:r>
      <w:r>
        <w:rPr>
          <w:sz w:val="28"/>
          <w:u w:val="single"/>
        </w:rPr>
        <w:t>»</w:t>
      </w:r>
      <w:r>
        <w:rPr>
          <w:spacing w:val="80"/>
          <w:sz w:val="28"/>
          <w:u w:val="single"/>
        </w:rPr>
        <w:t xml:space="preserve"> </w:t>
      </w:r>
      <w:proofErr w:type="gramStart"/>
      <w:r>
        <w:rPr>
          <w:spacing w:val="80"/>
          <w:sz w:val="28"/>
          <w:u w:val="single"/>
        </w:rPr>
        <w:t>-</w:t>
      </w:r>
      <w:r>
        <w:rPr>
          <w:sz w:val="28"/>
        </w:rPr>
        <w:t>с</w:t>
      </w:r>
      <w:proofErr w:type="gramEnd"/>
      <w:r>
        <w:rPr>
          <w:sz w:val="28"/>
        </w:rPr>
        <w:t>оло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инструментах, ансамбли (до 4 минут);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left="848" w:hanging="141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4252848</wp:posOffset>
                </wp:positionH>
                <wp:positionV relativeFrom="paragraph">
                  <wp:posOffset>195888</wp:posOffset>
                </wp:positionV>
                <wp:extent cx="444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4.869995pt;margin-top:15.424329pt;width:3.48pt;height:.72003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  <w:u w:val="single"/>
        </w:rPr>
        <w:t>Номинация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«Художественное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слово»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проза,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-5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минут);</w:t>
      </w:r>
    </w:p>
    <w:p w:rsidR="00665CB4" w:rsidRDefault="00196437" w:rsidP="008F466B">
      <w:pPr>
        <w:pStyle w:val="a4"/>
        <w:tabs>
          <w:tab w:val="left" w:pos="997"/>
        </w:tabs>
        <w:spacing w:before="4" w:line="237" w:lineRule="auto"/>
        <w:ind w:left="709" w:right="1234" w:firstLine="0"/>
        <w:jc w:val="both"/>
        <w:rPr>
          <w:sz w:val="28"/>
        </w:rPr>
      </w:pPr>
      <w:r w:rsidRPr="00196437">
        <w:rPr>
          <w:b/>
          <w:sz w:val="32"/>
          <w:szCs w:val="32"/>
          <w:u w:val="single"/>
        </w:rPr>
        <w:t>•</w:t>
      </w:r>
      <w:r w:rsidR="005F37F5" w:rsidRPr="005F37F5">
        <w:rPr>
          <w:b/>
          <w:sz w:val="28"/>
          <w:u w:val="single"/>
        </w:rPr>
        <w:t>Н</w:t>
      </w:r>
      <w:r w:rsidR="005F37F5">
        <w:rPr>
          <w:b/>
          <w:sz w:val="28"/>
          <w:u w:val="single"/>
        </w:rPr>
        <w:t>оминация «Литературно-музыкальная композиция»</w:t>
      </w:r>
      <w:r w:rsidR="005F37F5">
        <w:rPr>
          <w:b/>
          <w:sz w:val="28"/>
        </w:rPr>
        <w:t xml:space="preserve"> - </w:t>
      </w:r>
      <w:r w:rsidR="005F37F5">
        <w:rPr>
          <w:sz w:val="28"/>
        </w:rPr>
        <w:t>на конкурс представляются литературно-музык</w:t>
      </w:r>
      <w:r w:rsidR="002E5A56">
        <w:rPr>
          <w:sz w:val="28"/>
        </w:rPr>
        <w:t xml:space="preserve">альные композиции </w:t>
      </w:r>
      <w:r w:rsidR="005F37F5">
        <w:rPr>
          <w:sz w:val="28"/>
        </w:rPr>
        <w:t xml:space="preserve"> (5-7 минут)</w:t>
      </w:r>
    </w:p>
    <w:p w:rsidR="00300276" w:rsidRDefault="00196437" w:rsidP="00300276">
      <w:pPr>
        <w:pStyle w:val="a3"/>
        <w:spacing w:before="61"/>
        <w:ind w:right="565"/>
        <w:jc w:val="both"/>
      </w:pPr>
      <w:r>
        <w:t xml:space="preserve">       </w:t>
      </w:r>
      <w:r w:rsidR="005F37F5" w:rsidRPr="00196437">
        <w:t>Для участия в заочном</w:t>
      </w:r>
      <w:r w:rsidR="005F37F5" w:rsidRPr="00196437">
        <w:rPr>
          <w:spacing w:val="40"/>
        </w:rPr>
        <w:t xml:space="preserve"> </w:t>
      </w:r>
      <w:r w:rsidR="005F37F5" w:rsidRPr="00196437">
        <w:t>фестивале</w:t>
      </w:r>
      <w:r w:rsidR="005F37F5" w:rsidRPr="00196437">
        <w:rPr>
          <w:spacing w:val="40"/>
        </w:rPr>
        <w:t xml:space="preserve"> </w:t>
      </w:r>
      <w:r w:rsidR="005F37F5" w:rsidRPr="00196437">
        <w:t>д</w:t>
      </w:r>
      <w:r w:rsidR="00F9390F">
        <w:t>етского творчества «</w:t>
      </w:r>
      <w:r w:rsidR="005B5C90">
        <w:t>Была война</w:t>
      </w:r>
      <w:proofErr w:type="gramStart"/>
      <w:r w:rsidR="005B5C90">
        <w:t>…Б</w:t>
      </w:r>
      <w:proofErr w:type="gramEnd"/>
      <w:r w:rsidR="005B5C90">
        <w:t>ыла Победа!</w:t>
      </w:r>
      <w:r w:rsidR="005F37F5" w:rsidRPr="00196437">
        <w:t>» необходимо</w:t>
      </w:r>
      <w:r w:rsidR="005F37F5" w:rsidRPr="00196437">
        <w:rPr>
          <w:spacing w:val="40"/>
        </w:rPr>
        <w:t xml:space="preserve"> </w:t>
      </w:r>
      <w:r w:rsidR="005F37F5" w:rsidRPr="00196437">
        <w:rPr>
          <w:b/>
        </w:rPr>
        <w:t>до</w:t>
      </w:r>
      <w:r w:rsidR="005F37F5" w:rsidRPr="00196437">
        <w:rPr>
          <w:b/>
          <w:spacing w:val="64"/>
        </w:rPr>
        <w:t xml:space="preserve"> </w:t>
      </w:r>
      <w:r w:rsidR="00577DE4">
        <w:rPr>
          <w:b/>
        </w:rPr>
        <w:t>23</w:t>
      </w:r>
      <w:r w:rsidRPr="00196437">
        <w:rPr>
          <w:b/>
        </w:rPr>
        <w:t xml:space="preserve"> апреля</w:t>
      </w:r>
      <w:r w:rsidR="005F37F5" w:rsidRPr="00196437">
        <w:t xml:space="preserve"> отправить</w:t>
      </w:r>
      <w:r w:rsidR="005F37F5" w:rsidRPr="00196437">
        <w:rPr>
          <w:spacing w:val="63"/>
        </w:rPr>
        <w:t xml:space="preserve"> </w:t>
      </w:r>
      <w:r w:rsidR="005F37F5" w:rsidRPr="00196437">
        <w:t>по</w:t>
      </w:r>
      <w:r w:rsidR="005F37F5" w:rsidRPr="00196437">
        <w:rPr>
          <w:spacing w:val="64"/>
        </w:rPr>
        <w:t xml:space="preserve"> </w:t>
      </w:r>
      <w:r w:rsidR="005F37F5" w:rsidRPr="00196437">
        <w:t>электронной</w:t>
      </w:r>
      <w:r w:rsidR="005F37F5" w:rsidRPr="00196437">
        <w:rPr>
          <w:spacing w:val="63"/>
        </w:rPr>
        <w:t xml:space="preserve"> </w:t>
      </w:r>
      <w:r w:rsidR="005F37F5" w:rsidRPr="00196437">
        <w:t>почте</w:t>
      </w:r>
      <w:r w:rsidR="00573180">
        <w:rPr>
          <w:spacing w:val="67"/>
        </w:rPr>
        <w:t xml:space="preserve"> </w:t>
      </w:r>
      <w:hyperlink r:id="rId6">
        <w:r w:rsidR="005F37F5" w:rsidRPr="00196437">
          <w:rPr>
            <w:color w:val="0000FF"/>
            <w:u w:val="single" w:color="0000FF"/>
          </w:rPr>
          <w:t>metodistgddt@mail.ru</w:t>
        </w:r>
      </w:hyperlink>
      <w:r w:rsidR="00300276">
        <w:rPr>
          <w:color w:val="0000FF"/>
          <w:u w:val="single" w:color="0000FF"/>
        </w:rPr>
        <w:t xml:space="preserve"> </w:t>
      </w:r>
      <w:r w:rsidR="00300276">
        <w:t xml:space="preserve">заявку на участие (по образцу), с указанием </w:t>
      </w:r>
      <w:r w:rsidR="00300276">
        <w:rPr>
          <w:b/>
        </w:rPr>
        <w:t xml:space="preserve">ссылки </w:t>
      </w:r>
      <w:r w:rsidR="00300276">
        <w:t>на</w:t>
      </w:r>
      <w:r w:rsidR="00300276">
        <w:rPr>
          <w:spacing w:val="40"/>
        </w:rPr>
        <w:t xml:space="preserve"> </w:t>
      </w:r>
      <w:r w:rsidR="00300276">
        <w:t>размещение конкурсного материала на сервисных хранилищах.</w:t>
      </w:r>
    </w:p>
    <w:p w:rsidR="00300276" w:rsidRDefault="00300276" w:rsidP="00300276">
      <w:pPr>
        <w:pStyle w:val="a3"/>
        <w:spacing w:before="6"/>
      </w:pPr>
    </w:p>
    <w:p w:rsidR="003A4D34" w:rsidRPr="00300276" w:rsidRDefault="003A4D34" w:rsidP="00300276">
      <w:pPr>
        <w:pStyle w:val="a5"/>
        <w:ind w:right="712"/>
        <w:jc w:val="both"/>
        <w:rPr>
          <w:color w:val="0000FF"/>
          <w:sz w:val="28"/>
          <w:szCs w:val="28"/>
          <w:u w:val="single" w:color="0000FF"/>
        </w:rPr>
        <w:sectPr w:rsidR="003A4D34" w:rsidRPr="00300276">
          <w:type w:val="continuous"/>
          <w:pgSz w:w="11910" w:h="16840"/>
          <w:pgMar w:top="480" w:right="141" w:bottom="280" w:left="992" w:header="720" w:footer="720" w:gutter="0"/>
          <w:cols w:space="720"/>
        </w:sectPr>
      </w:pPr>
    </w:p>
    <w:p w:rsidR="00665CB4" w:rsidRDefault="005F37F5">
      <w:pPr>
        <w:spacing w:line="322" w:lineRule="exact"/>
        <w:ind w:left="709" w:right="42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Заявка</w:t>
      </w:r>
    </w:p>
    <w:p w:rsidR="00665CB4" w:rsidRDefault="005F37F5">
      <w:pPr>
        <w:spacing w:line="322" w:lineRule="exact"/>
        <w:ind w:left="283" w:right="70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городском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фестивале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творчества</w:t>
      </w:r>
    </w:p>
    <w:p w:rsidR="00665CB4" w:rsidRDefault="00300276" w:rsidP="00910C92">
      <w:pPr>
        <w:ind w:left="283" w:right="634"/>
        <w:jc w:val="center"/>
        <w:rPr>
          <w:b/>
          <w:spacing w:val="-2"/>
          <w:sz w:val="28"/>
        </w:rPr>
      </w:pPr>
      <w:r w:rsidRPr="008E1AEE">
        <w:rPr>
          <w:b/>
          <w:sz w:val="28"/>
          <w:szCs w:val="28"/>
          <w:lang w:eastAsia="ru-RU"/>
        </w:rPr>
        <w:t>«Была война</w:t>
      </w:r>
      <w:proofErr w:type="gramStart"/>
      <w:r w:rsidRPr="008E1AEE">
        <w:rPr>
          <w:b/>
          <w:sz w:val="28"/>
          <w:szCs w:val="28"/>
          <w:lang w:eastAsia="ru-RU"/>
        </w:rPr>
        <w:t>… Б</w:t>
      </w:r>
      <w:proofErr w:type="gramEnd"/>
      <w:r w:rsidRPr="008E1AEE">
        <w:rPr>
          <w:b/>
          <w:sz w:val="28"/>
          <w:szCs w:val="28"/>
          <w:lang w:eastAsia="ru-RU"/>
        </w:rPr>
        <w:t>ыла Побед</w:t>
      </w:r>
      <w:r>
        <w:rPr>
          <w:b/>
          <w:sz w:val="28"/>
          <w:szCs w:val="28"/>
          <w:lang w:eastAsia="ru-RU"/>
        </w:rPr>
        <w:t>а!</w:t>
      </w:r>
      <w:r w:rsidR="003705F1">
        <w:rPr>
          <w:b/>
          <w:sz w:val="28"/>
        </w:rPr>
        <w:t>»</w:t>
      </w:r>
      <w:r w:rsidR="005F37F5">
        <w:rPr>
          <w:b/>
          <w:spacing w:val="-2"/>
          <w:sz w:val="28"/>
        </w:rPr>
        <w:t>.</w:t>
      </w:r>
    </w:p>
    <w:p w:rsidR="00910C92" w:rsidRPr="00910C92" w:rsidRDefault="00910C92" w:rsidP="00910C92">
      <w:pPr>
        <w:ind w:left="283" w:right="634"/>
        <w:jc w:val="center"/>
        <w:rPr>
          <w:b/>
          <w:sz w:val="28"/>
        </w:rPr>
      </w:pPr>
    </w:p>
    <w:p w:rsidR="00665CB4" w:rsidRDefault="005F37F5">
      <w:pPr>
        <w:tabs>
          <w:tab w:val="left" w:pos="3214"/>
        </w:tabs>
        <w:ind w:left="140"/>
        <w:rPr>
          <w:sz w:val="24"/>
        </w:rPr>
      </w:pPr>
      <w:r>
        <w:rPr>
          <w:spacing w:val="-2"/>
          <w:sz w:val="24"/>
        </w:rPr>
        <w:t>МБДОУ</w:t>
      </w:r>
      <w:r>
        <w:rPr>
          <w:sz w:val="24"/>
          <w:u w:val="single"/>
        </w:rPr>
        <w:tab/>
      </w:r>
    </w:p>
    <w:p w:rsidR="00665CB4" w:rsidRDefault="00665CB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43"/>
        <w:gridCol w:w="1118"/>
        <w:gridCol w:w="2410"/>
        <w:gridCol w:w="1844"/>
        <w:gridCol w:w="2269"/>
      </w:tblGrid>
      <w:tr w:rsidR="00665CB4">
        <w:trPr>
          <w:trHeight w:val="1658"/>
        </w:trPr>
        <w:tc>
          <w:tcPr>
            <w:tcW w:w="516" w:type="dxa"/>
          </w:tcPr>
          <w:p w:rsidR="00665CB4" w:rsidRDefault="005F37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43" w:type="dxa"/>
          </w:tcPr>
          <w:p w:rsidR="00665CB4" w:rsidRDefault="005F37F5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ФИ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(</w:t>
            </w:r>
            <w:proofErr w:type="spellStart"/>
            <w:r>
              <w:rPr>
                <w:spacing w:val="-4"/>
                <w:sz w:val="24"/>
              </w:rPr>
              <w:t>ов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118" w:type="dxa"/>
          </w:tcPr>
          <w:p w:rsidR="00665CB4" w:rsidRDefault="005F37F5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2410" w:type="dxa"/>
          </w:tcPr>
          <w:p w:rsidR="00665CB4" w:rsidRDefault="005F37F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  <w:p w:rsidR="00665CB4" w:rsidRDefault="005F37F5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  <w:tc>
          <w:tcPr>
            <w:tcW w:w="1844" w:type="dxa"/>
          </w:tcPr>
          <w:p w:rsidR="00665CB4" w:rsidRDefault="005F37F5">
            <w:pPr>
              <w:pStyle w:val="TableParagraph"/>
              <w:ind w:left="275" w:right="264" w:firstLine="115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размещение конкурсного материала</w:t>
            </w:r>
          </w:p>
        </w:tc>
        <w:tc>
          <w:tcPr>
            <w:tcW w:w="2269" w:type="dxa"/>
          </w:tcPr>
          <w:p w:rsidR="00665CB4" w:rsidRDefault="005F37F5">
            <w:pPr>
              <w:pStyle w:val="TableParagraph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 </w:t>
            </w:r>
            <w:r>
              <w:rPr>
                <w:spacing w:val="-2"/>
                <w:sz w:val="24"/>
              </w:rPr>
              <w:t>полностью, телефон,</w:t>
            </w:r>
          </w:p>
          <w:p w:rsidR="00665CB4" w:rsidRDefault="005F37F5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  <w:p w:rsidR="00665CB4" w:rsidRDefault="005F37F5">
            <w:pPr>
              <w:pStyle w:val="TableParagraph"/>
              <w:spacing w:line="270" w:lineRule="atLeast"/>
              <w:ind w:left="433" w:right="42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 (обязательно)</w:t>
            </w:r>
          </w:p>
        </w:tc>
      </w:tr>
      <w:tr w:rsidR="00665CB4">
        <w:trPr>
          <w:trHeight w:val="275"/>
        </w:trPr>
        <w:tc>
          <w:tcPr>
            <w:tcW w:w="516" w:type="dxa"/>
          </w:tcPr>
          <w:p w:rsidR="00665CB4" w:rsidRDefault="005F37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3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</w:tr>
      <w:tr w:rsidR="00665CB4">
        <w:trPr>
          <w:trHeight w:val="275"/>
        </w:trPr>
        <w:tc>
          <w:tcPr>
            <w:tcW w:w="516" w:type="dxa"/>
          </w:tcPr>
          <w:p w:rsidR="00665CB4" w:rsidRDefault="005F37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</w:tr>
    </w:tbl>
    <w:p w:rsidR="00665CB4" w:rsidRDefault="00665CB4">
      <w:pPr>
        <w:pStyle w:val="a3"/>
        <w:rPr>
          <w:sz w:val="24"/>
        </w:rPr>
      </w:pPr>
    </w:p>
    <w:p w:rsidR="00665CB4" w:rsidRDefault="00665CB4">
      <w:pPr>
        <w:pStyle w:val="a3"/>
        <w:spacing w:before="90"/>
        <w:rPr>
          <w:sz w:val="24"/>
        </w:rPr>
      </w:pPr>
    </w:p>
    <w:p w:rsidR="00665CB4" w:rsidRDefault="005F37F5">
      <w:pPr>
        <w:spacing w:line="321" w:lineRule="exact"/>
        <w:ind w:left="140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заявленных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номеров: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ind w:right="567" w:firstLine="0"/>
        <w:jc w:val="both"/>
        <w:rPr>
          <w:sz w:val="28"/>
        </w:rPr>
      </w:pPr>
      <w:r>
        <w:rPr>
          <w:b/>
          <w:sz w:val="28"/>
          <w:u w:val="single"/>
        </w:rPr>
        <w:t>«Вокал»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 чистота интонирования, ритмичность, качество звучания, артистизм и сценическая культура</w:t>
      </w:r>
      <w:r>
        <w:rPr>
          <w:b/>
          <w:sz w:val="28"/>
        </w:rPr>
        <w:t xml:space="preserve">, </w:t>
      </w:r>
      <w:r>
        <w:rPr>
          <w:sz w:val="28"/>
        </w:rPr>
        <w:t>соответствие репертуара исполнительским возможностям и возрастной категории исполнителя, воплощение музыкального образа.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spacing w:before="12" w:line="249" w:lineRule="auto"/>
        <w:ind w:right="567" w:firstLine="0"/>
        <w:jc w:val="both"/>
        <w:rPr>
          <w:sz w:val="28"/>
        </w:rPr>
      </w:pPr>
      <w:r>
        <w:rPr>
          <w:b/>
          <w:sz w:val="28"/>
          <w:u w:val="single"/>
        </w:rPr>
        <w:t>«Хореография»</w:t>
      </w:r>
      <w:r>
        <w:rPr>
          <w:b/>
          <w:sz w:val="28"/>
        </w:rPr>
        <w:t xml:space="preserve"> </w:t>
      </w:r>
      <w:r>
        <w:rPr>
          <w:sz w:val="28"/>
        </w:rPr>
        <w:t>- уровень хореографической подготовки, музыкальность и выразительность исполнения, композиция танца, соответствие репертуара исполнительским возможностям и возрастной категории исполнителей.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spacing w:before="4" w:line="249" w:lineRule="auto"/>
        <w:ind w:right="568" w:firstLine="0"/>
        <w:jc w:val="both"/>
        <w:rPr>
          <w:sz w:val="28"/>
        </w:rPr>
      </w:pPr>
      <w:r>
        <w:rPr>
          <w:b/>
          <w:sz w:val="28"/>
          <w:u w:val="single"/>
        </w:rPr>
        <w:t>«Инструментальное исполнение</w:t>
      </w:r>
      <w:r>
        <w:rPr>
          <w:sz w:val="28"/>
          <w:u w:val="single"/>
        </w:rPr>
        <w:t>»</w:t>
      </w:r>
      <w:r>
        <w:rPr>
          <w:sz w:val="28"/>
        </w:rPr>
        <w:t xml:space="preserve"> - техника исполнения, степень владения инструментом, музыкальность, культура звука, воплощение музыкального образа, соответствие репертуара исполнительским возможностям и возрастной категории исполнителя, артистизм, сценический вид, эстетика выступления.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spacing w:before="4" w:line="249" w:lineRule="auto"/>
        <w:ind w:right="562" w:firstLine="0"/>
        <w:jc w:val="both"/>
        <w:rPr>
          <w:sz w:val="28"/>
        </w:rPr>
      </w:pPr>
      <w:r>
        <w:rPr>
          <w:b/>
          <w:sz w:val="28"/>
          <w:u w:val="single"/>
        </w:rPr>
        <w:t>«Художественное слово»</w:t>
      </w:r>
      <w:r>
        <w:rPr>
          <w:b/>
          <w:sz w:val="28"/>
        </w:rPr>
        <w:t xml:space="preserve"> - </w:t>
      </w:r>
      <w:r>
        <w:rPr>
          <w:sz w:val="28"/>
        </w:rPr>
        <w:t xml:space="preserve">умение держать ритм стиховой строки, выразительность авторского слова и звука, </w:t>
      </w:r>
      <w:proofErr w:type="spellStart"/>
      <w:r>
        <w:rPr>
          <w:sz w:val="28"/>
        </w:rPr>
        <w:t>актѐрское</w:t>
      </w:r>
      <w:proofErr w:type="spellEnd"/>
      <w:r>
        <w:rPr>
          <w:sz w:val="28"/>
        </w:rPr>
        <w:t xml:space="preserve"> мастерство, соответствие репертуара исполнительским возможностям и возрастной категории исполнителей. </w:t>
      </w:r>
      <w:r>
        <w:rPr>
          <w:b/>
          <w:sz w:val="28"/>
          <w:u w:val="single"/>
        </w:rPr>
        <w:t xml:space="preserve">5.«Литературно-музыкальная композиция» </w:t>
      </w:r>
      <w:r>
        <w:rPr>
          <w:b/>
          <w:sz w:val="28"/>
        </w:rPr>
        <w:t xml:space="preserve">- </w:t>
      </w:r>
      <w:r>
        <w:rPr>
          <w:sz w:val="28"/>
        </w:rPr>
        <w:t>может представлять собой единый литературный музыкально-хореографический номер. Приветствуется наличие декораций, костюмов, различных атрибутов, способных сделать вступление наиболее красочным и эмоционально окрашенным.</w:t>
      </w:r>
    </w:p>
    <w:p w:rsidR="00665CB4" w:rsidRDefault="005F37F5">
      <w:pPr>
        <w:pStyle w:val="a3"/>
        <w:tabs>
          <w:tab w:val="left" w:pos="2021"/>
          <w:tab w:val="left" w:pos="3472"/>
          <w:tab w:val="left" w:pos="4460"/>
          <w:tab w:val="left" w:pos="5429"/>
          <w:tab w:val="left" w:pos="6902"/>
          <w:tab w:val="left" w:pos="7472"/>
          <w:tab w:val="left" w:pos="8885"/>
        </w:tabs>
        <w:spacing w:before="316"/>
        <w:ind w:left="140" w:right="570" w:firstLine="708"/>
      </w:pPr>
      <w:r>
        <w:rPr>
          <w:spacing w:val="-2"/>
        </w:rPr>
        <w:t>Особое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4"/>
        </w:rPr>
        <w:t>жюри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обращено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семейное</w:t>
      </w:r>
      <w:r>
        <w:tab/>
      </w:r>
      <w:r>
        <w:rPr>
          <w:spacing w:val="-2"/>
        </w:rPr>
        <w:t xml:space="preserve">творчество </w:t>
      </w:r>
      <w:r>
        <w:t>воспитанников ДОУ.</w:t>
      </w:r>
    </w:p>
    <w:p w:rsidR="00665CB4" w:rsidRDefault="00665CB4">
      <w:pPr>
        <w:pStyle w:val="a3"/>
        <w:spacing w:before="1"/>
      </w:pPr>
    </w:p>
    <w:p w:rsidR="00665CB4" w:rsidRDefault="005F37F5">
      <w:pPr>
        <w:pStyle w:val="a3"/>
        <w:tabs>
          <w:tab w:val="left" w:pos="1170"/>
          <w:tab w:val="left" w:pos="2323"/>
          <w:tab w:val="left" w:pos="3710"/>
          <w:tab w:val="left" w:pos="5333"/>
          <w:tab w:val="left" w:pos="7045"/>
          <w:tab w:val="left" w:pos="9120"/>
        </w:tabs>
        <w:spacing w:before="1"/>
        <w:ind w:left="140" w:right="565" w:firstLine="360"/>
      </w:pPr>
      <w:r>
        <w:rPr>
          <w:spacing w:val="-6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заочного</w:t>
      </w:r>
      <w:r>
        <w:tab/>
      </w:r>
      <w:r>
        <w:rPr>
          <w:spacing w:val="-2"/>
        </w:rPr>
        <w:t>фестиваля,</w:t>
      </w:r>
      <w:r>
        <w:tab/>
      </w:r>
      <w:r>
        <w:rPr>
          <w:spacing w:val="-2"/>
        </w:rPr>
        <w:t>участникам</w:t>
      </w:r>
      <w:r>
        <w:tab/>
      </w:r>
      <w:r>
        <w:rPr>
          <w:spacing w:val="-2"/>
        </w:rPr>
        <w:t>присуждаются</w:t>
      </w:r>
      <w:r>
        <w:tab/>
      </w:r>
      <w:r>
        <w:rPr>
          <w:spacing w:val="-2"/>
        </w:rPr>
        <w:t xml:space="preserve">дипломы </w:t>
      </w:r>
      <w:r>
        <w:t>победителей и призеров. Дипломы отправляются на почту МБДОУ.</w:t>
      </w:r>
    </w:p>
    <w:p w:rsidR="00665CB4" w:rsidRDefault="005F37F5" w:rsidP="00300276">
      <w:pPr>
        <w:spacing w:before="320"/>
        <w:ind w:left="140" w:firstLine="708"/>
        <w:rPr>
          <w:i/>
          <w:sz w:val="32"/>
        </w:rPr>
      </w:pPr>
      <w:r>
        <w:rPr>
          <w:i/>
          <w:sz w:val="32"/>
        </w:rPr>
        <w:t>От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всей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души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будем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рады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видеть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вас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среди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участников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 xml:space="preserve">городского </w:t>
      </w:r>
      <w:r>
        <w:rPr>
          <w:i/>
          <w:spacing w:val="-2"/>
          <w:sz w:val="32"/>
        </w:rPr>
        <w:t>фестиваля</w:t>
      </w:r>
    </w:p>
    <w:p w:rsidR="00C5277D" w:rsidRDefault="00C5277D" w:rsidP="00C5277D">
      <w:pPr>
        <w:pStyle w:val="a3"/>
        <w:spacing w:before="61" w:line="276" w:lineRule="auto"/>
        <w:ind w:right="559"/>
        <w:jc w:val="both"/>
      </w:pPr>
      <w:r>
        <w:t xml:space="preserve">        </w:t>
      </w:r>
      <w:proofErr w:type="gramStart"/>
      <w:r>
        <w:t>В соответствии с Федеральным законом от 27.07.2006 года № 152-ФЗ «О персональных данных», принимая решение об участии в Конкурсе, Участник (взрослый 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участия)</w:t>
      </w:r>
      <w:r>
        <w:rPr>
          <w:spacing w:val="-1"/>
        </w:rPr>
        <w:t xml:space="preserve"> </w:t>
      </w:r>
      <w:r>
        <w:t xml:space="preserve">могут </w:t>
      </w:r>
      <w:r>
        <w:lastRenderedPageBreak/>
        <w:t>обрабатываться Организатором</w:t>
      </w:r>
      <w:proofErr w:type="gramEnd"/>
      <w:r>
        <w:t xml:space="preserve"> конкурса, размещаться на выставках, сайте, аккаунтах МБУ ДО ГДДТ </w:t>
      </w:r>
      <w:proofErr w:type="spellStart"/>
      <w:r>
        <w:t>г</w:t>
      </w:r>
      <w:proofErr w:type="gramStart"/>
      <w:r>
        <w:t>.Ш</w:t>
      </w:r>
      <w:proofErr w:type="gramEnd"/>
      <w:r>
        <w:t>ахты</w:t>
      </w:r>
      <w:proofErr w:type="spellEnd"/>
      <w:r>
        <w:t xml:space="preserve"> с обязательной ссылкой на авторство.</w:t>
      </w:r>
    </w:p>
    <w:p w:rsidR="00C5277D" w:rsidRDefault="00C5277D" w:rsidP="00C5277D">
      <w:pPr>
        <w:spacing w:before="208"/>
        <w:ind w:left="210"/>
        <w:rPr>
          <w:b/>
          <w:i/>
          <w:sz w:val="28"/>
        </w:rPr>
      </w:pPr>
      <w:r>
        <w:rPr>
          <w:b/>
          <w:i/>
          <w:sz w:val="28"/>
        </w:rPr>
        <w:t>Итоги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фестиваля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будут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подведены</w:t>
      </w:r>
      <w:bookmarkStart w:id="0" w:name="_GoBack"/>
      <w:bookmarkEnd w:id="0"/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4"/>
          <w:sz w:val="28"/>
        </w:rPr>
        <w:t>мая.</w:t>
      </w:r>
    </w:p>
    <w:p w:rsidR="00C5277D" w:rsidRDefault="00C5277D" w:rsidP="00C5277D">
      <w:pPr>
        <w:pStyle w:val="a3"/>
        <w:spacing w:before="113"/>
        <w:ind w:left="849"/>
      </w:pPr>
    </w:p>
    <w:p w:rsidR="00C5277D" w:rsidRDefault="00C5277D" w:rsidP="00C5277D">
      <w:pPr>
        <w:pStyle w:val="a3"/>
        <w:spacing w:before="113"/>
      </w:pPr>
      <w:r>
        <w:t>Телефон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организатором:</w:t>
      </w:r>
    </w:p>
    <w:p w:rsidR="00C5277D" w:rsidRDefault="00C5277D" w:rsidP="00C5277D">
      <w:pPr>
        <w:pStyle w:val="a3"/>
        <w:spacing w:before="120"/>
      </w:pPr>
      <w:r>
        <w:t>8-919-893-76-55</w:t>
      </w:r>
      <w:r>
        <w:rPr>
          <w:spacing w:val="59"/>
        </w:rPr>
        <w:t xml:space="preserve"> </w:t>
      </w:r>
      <w:proofErr w:type="spellStart"/>
      <w:r>
        <w:t>Гречишкина</w:t>
      </w:r>
      <w:proofErr w:type="spellEnd"/>
      <w:r>
        <w:t xml:space="preserve"> Лилия Викторовна</w:t>
      </w:r>
    </w:p>
    <w:p w:rsidR="00C5277D" w:rsidRDefault="00C5277D" w:rsidP="00300276">
      <w:pPr>
        <w:spacing w:before="320"/>
        <w:ind w:left="140" w:firstLine="708"/>
        <w:rPr>
          <w:i/>
          <w:sz w:val="32"/>
        </w:rPr>
      </w:pPr>
    </w:p>
    <w:p w:rsidR="00C5277D" w:rsidRDefault="00C5277D" w:rsidP="00C5277D">
      <w:pPr>
        <w:spacing w:before="320"/>
        <w:rPr>
          <w:i/>
          <w:sz w:val="32"/>
        </w:rPr>
        <w:sectPr w:rsidR="00C5277D">
          <w:pgSz w:w="11910" w:h="16840"/>
          <w:pgMar w:top="480" w:right="141" w:bottom="280" w:left="992" w:header="720" w:footer="720" w:gutter="0"/>
          <w:cols w:space="720"/>
        </w:sectPr>
      </w:pPr>
    </w:p>
    <w:p w:rsidR="00665CB4" w:rsidRDefault="00665CB4" w:rsidP="00C5277D">
      <w:pPr>
        <w:pStyle w:val="a3"/>
        <w:spacing w:before="113"/>
        <w:ind w:left="849"/>
      </w:pPr>
    </w:p>
    <w:sectPr w:rsidR="00665CB4">
      <w:pgSz w:w="11910" w:h="16840"/>
      <w:pgMar w:top="4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954B5"/>
    <w:multiLevelType w:val="hybridMultilevel"/>
    <w:tmpl w:val="B3CC23DC"/>
    <w:lvl w:ilvl="0" w:tplc="24B47EA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6C000">
      <w:numFmt w:val="bullet"/>
      <w:lvlText w:val=""/>
      <w:lvlJc w:val="left"/>
      <w:pPr>
        <w:ind w:left="70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2" w:tplc="3006C120">
      <w:numFmt w:val="bullet"/>
      <w:lvlText w:val="•"/>
      <w:lvlJc w:val="left"/>
      <w:pPr>
        <w:ind w:left="69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89"/>
        <w:sz w:val="34"/>
        <w:szCs w:val="34"/>
        <w:u w:val="single" w:color="000000"/>
        <w:lang w:val="ru-RU" w:eastAsia="en-US" w:bidi="ar-SA"/>
      </w:rPr>
    </w:lvl>
    <w:lvl w:ilvl="3" w:tplc="9CE6CE0A">
      <w:numFmt w:val="bullet"/>
      <w:lvlText w:val="•"/>
      <w:lvlJc w:val="left"/>
      <w:pPr>
        <w:ind w:left="3062" w:hanging="128"/>
      </w:pPr>
      <w:rPr>
        <w:rFonts w:hint="default"/>
        <w:lang w:val="ru-RU" w:eastAsia="en-US" w:bidi="ar-SA"/>
      </w:rPr>
    </w:lvl>
    <w:lvl w:ilvl="4" w:tplc="0BE0FC66">
      <w:numFmt w:val="bullet"/>
      <w:lvlText w:val="•"/>
      <w:lvlJc w:val="left"/>
      <w:pPr>
        <w:ind w:left="4164" w:hanging="128"/>
      </w:pPr>
      <w:rPr>
        <w:rFonts w:hint="default"/>
        <w:lang w:val="ru-RU" w:eastAsia="en-US" w:bidi="ar-SA"/>
      </w:rPr>
    </w:lvl>
    <w:lvl w:ilvl="5" w:tplc="9AF6736A">
      <w:numFmt w:val="bullet"/>
      <w:lvlText w:val="•"/>
      <w:lvlJc w:val="left"/>
      <w:pPr>
        <w:ind w:left="5265" w:hanging="128"/>
      </w:pPr>
      <w:rPr>
        <w:rFonts w:hint="default"/>
        <w:lang w:val="ru-RU" w:eastAsia="en-US" w:bidi="ar-SA"/>
      </w:rPr>
    </w:lvl>
    <w:lvl w:ilvl="6" w:tplc="18B092D4">
      <w:numFmt w:val="bullet"/>
      <w:lvlText w:val="•"/>
      <w:lvlJc w:val="left"/>
      <w:pPr>
        <w:ind w:left="6367" w:hanging="128"/>
      </w:pPr>
      <w:rPr>
        <w:rFonts w:hint="default"/>
        <w:lang w:val="ru-RU" w:eastAsia="en-US" w:bidi="ar-SA"/>
      </w:rPr>
    </w:lvl>
    <w:lvl w:ilvl="7" w:tplc="57189A24">
      <w:numFmt w:val="bullet"/>
      <w:lvlText w:val="•"/>
      <w:lvlJc w:val="left"/>
      <w:pPr>
        <w:ind w:left="7468" w:hanging="128"/>
      </w:pPr>
      <w:rPr>
        <w:rFonts w:hint="default"/>
        <w:lang w:val="ru-RU" w:eastAsia="en-US" w:bidi="ar-SA"/>
      </w:rPr>
    </w:lvl>
    <w:lvl w:ilvl="8" w:tplc="02B41E46">
      <w:numFmt w:val="bullet"/>
      <w:lvlText w:val="•"/>
      <w:lvlJc w:val="left"/>
      <w:pPr>
        <w:ind w:left="8570" w:hanging="128"/>
      </w:pPr>
      <w:rPr>
        <w:rFonts w:hint="default"/>
        <w:lang w:val="ru-RU" w:eastAsia="en-US" w:bidi="ar-SA"/>
      </w:rPr>
    </w:lvl>
  </w:abstractNum>
  <w:abstractNum w:abstractNumId="1">
    <w:nsid w:val="623727F8"/>
    <w:multiLevelType w:val="hybridMultilevel"/>
    <w:tmpl w:val="37C019E6"/>
    <w:lvl w:ilvl="0" w:tplc="E3C809B0">
      <w:start w:val="1"/>
      <w:numFmt w:val="decimal"/>
      <w:lvlText w:val="%1."/>
      <w:lvlJc w:val="left"/>
      <w:pPr>
        <w:ind w:left="140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u w:val="single" w:color="000000"/>
        <w:lang w:val="ru-RU" w:eastAsia="en-US" w:bidi="ar-SA"/>
      </w:rPr>
    </w:lvl>
    <w:lvl w:ilvl="1" w:tplc="29447D76">
      <w:numFmt w:val="bullet"/>
      <w:lvlText w:val="•"/>
      <w:lvlJc w:val="left"/>
      <w:pPr>
        <w:ind w:left="1203" w:hanging="213"/>
      </w:pPr>
      <w:rPr>
        <w:rFonts w:hint="default"/>
        <w:lang w:val="ru-RU" w:eastAsia="en-US" w:bidi="ar-SA"/>
      </w:rPr>
    </w:lvl>
    <w:lvl w:ilvl="2" w:tplc="7C5A2016">
      <w:numFmt w:val="bullet"/>
      <w:lvlText w:val="•"/>
      <w:lvlJc w:val="left"/>
      <w:pPr>
        <w:ind w:left="2266" w:hanging="213"/>
      </w:pPr>
      <w:rPr>
        <w:rFonts w:hint="default"/>
        <w:lang w:val="ru-RU" w:eastAsia="en-US" w:bidi="ar-SA"/>
      </w:rPr>
    </w:lvl>
    <w:lvl w:ilvl="3" w:tplc="43DA7E02">
      <w:numFmt w:val="bullet"/>
      <w:lvlText w:val="•"/>
      <w:lvlJc w:val="left"/>
      <w:pPr>
        <w:ind w:left="3330" w:hanging="213"/>
      </w:pPr>
      <w:rPr>
        <w:rFonts w:hint="default"/>
        <w:lang w:val="ru-RU" w:eastAsia="en-US" w:bidi="ar-SA"/>
      </w:rPr>
    </w:lvl>
    <w:lvl w:ilvl="4" w:tplc="96FCE4D8">
      <w:numFmt w:val="bullet"/>
      <w:lvlText w:val="•"/>
      <w:lvlJc w:val="left"/>
      <w:pPr>
        <w:ind w:left="4393" w:hanging="213"/>
      </w:pPr>
      <w:rPr>
        <w:rFonts w:hint="default"/>
        <w:lang w:val="ru-RU" w:eastAsia="en-US" w:bidi="ar-SA"/>
      </w:rPr>
    </w:lvl>
    <w:lvl w:ilvl="5" w:tplc="B9101912">
      <w:numFmt w:val="bullet"/>
      <w:lvlText w:val="•"/>
      <w:lvlJc w:val="left"/>
      <w:pPr>
        <w:ind w:left="5456" w:hanging="213"/>
      </w:pPr>
      <w:rPr>
        <w:rFonts w:hint="default"/>
        <w:lang w:val="ru-RU" w:eastAsia="en-US" w:bidi="ar-SA"/>
      </w:rPr>
    </w:lvl>
    <w:lvl w:ilvl="6" w:tplc="289E869A">
      <w:numFmt w:val="bullet"/>
      <w:lvlText w:val="•"/>
      <w:lvlJc w:val="left"/>
      <w:pPr>
        <w:ind w:left="6520" w:hanging="213"/>
      </w:pPr>
      <w:rPr>
        <w:rFonts w:hint="default"/>
        <w:lang w:val="ru-RU" w:eastAsia="en-US" w:bidi="ar-SA"/>
      </w:rPr>
    </w:lvl>
    <w:lvl w:ilvl="7" w:tplc="3F3C2CAA">
      <w:numFmt w:val="bullet"/>
      <w:lvlText w:val="•"/>
      <w:lvlJc w:val="left"/>
      <w:pPr>
        <w:ind w:left="7583" w:hanging="213"/>
      </w:pPr>
      <w:rPr>
        <w:rFonts w:hint="default"/>
        <w:lang w:val="ru-RU" w:eastAsia="en-US" w:bidi="ar-SA"/>
      </w:rPr>
    </w:lvl>
    <w:lvl w:ilvl="8" w:tplc="BD6A159C">
      <w:numFmt w:val="bullet"/>
      <w:lvlText w:val="•"/>
      <w:lvlJc w:val="left"/>
      <w:pPr>
        <w:ind w:left="8646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CB4"/>
    <w:rsid w:val="000C60E0"/>
    <w:rsid w:val="00101856"/>
    <w:rsid w:val="001327E5"/>
    <w:rsid w:val="00196437"/>
    <w:rsid w:val="00281CEC"/>
    <w:rsid w:val="002E5A56"/>
    <w:rsid w:val="00300276"/>
    <w:rsid w:val="003705F1"/>
    <w:rsid w:val="003A4D34"/>
    <w:rsid w:val="003C0A82"/>
    <w:rsid w:val="00573180"/>
    <w:rsid w:val="00577DE4"/>
    <w:rsid w:val="00591E9D"/>
    <w:rsid w:val="005A2750"/>
    <w:rsid w:val="005B5C90"/>
    <w:rsid w:val="005F37F5"/>
    <w:rsid w:val="00610932"/>
    <w:rsid w:val="00620223"/>
    <w:rsid w:val="00632276"/>
    <w:rsid w:val="00665CB4"/>
    <w:rsid w:val="00770B52"/>
    <w:rsid w:val="00800695"/>
    <w:rsid w:val="00820EC1"/>
    <w:rsid w:val="008225DF"/>
    <w:rsid w:val="00824147"/>
    <w:rsid w:val="008E1AEE"/>
    <w:rsid w:val="008F466B"/>
    <w:rsid w:val="00910C92"/>
    <w:rsid w:val="00C251EA"/>
    <w:rsid w:val="00C5277D"/>
    <w:rsid w:val="00C7634B"/>
    <w:rsid w:val="00D1061A"/>
    <w:rsid w:val="00D13FC1"/>
    <w:rsid w:val="00DA2DE2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9643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964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gd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Падалкина</dc:creator>
  <cp:lastModifiedBy>ГДДТ</cp:lastModifiedBy>
  <cp:revision>5</cp:revision>
  <dcterms:created xsi:type="dcterms:W3CDTF">2025-02-18T13:15:00Z</dcterms:created>
  <dcterms:modified xsi:type="dcterms:W3CDTF">2026-04-16T08:39:00Z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</Properties>
</file>