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286D" w14:textId="77777777" w:rsidR="00E17518" w:rsidRPr="00F360A6" w:rsidRDefault="00E17518" w:rsidP="00DA687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 к приказу</w:t>
      </w:r>
    </w:p>
    <w:p w14:paraId="5B200440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61036D" w14:textId="77777777" w:rsidR="00B975FD" w:rsidRDefault="00B975FD" w:rsidP="00730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79B6FA8" w14:textId="77777777" w:rsidR="00B975FD" w:rsidRPr="00B975FD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11751DB" w14:textId="77777777" w:rsidR="00B975FD" w:rsidRPr="00B975FD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городского  конкурса декоративно-прикладного творчества </w:t>
      </w:r>
    </w:p>
    <w:p w14:paraId="46ABFF85" w14:textId="77777777" w:rsidR="00B975FD" w:rsidRPr="00B975FD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>«Русь православная»</w:t>
      </w:r>
    </w:p>
    <w:p w14:paraId="4F767DA9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FBFAF43" w14:textId="77777777" w:rsidR="00B975FD" w:rsidRPr="00B975FD" w:rsidRDefault="00B975FD" w:rsidP="00B97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5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целях</w:t>
      </w:r>
      <w:r w:rsidRPr="00B975FD">
        <w:rPr>
          <w:rFonts w:ascii="Times New Roman" w:hAnsi="Times New Roman" w:cs="Times New Roman"/>
          <w:sz w:val="28"/>
          <w:szCs w:val="28"/>
        </w:rPr>
        <w:t xml:space="preserve"> приобщения детей и подростков к православной культуре, традициям народного творчества,</w:t>
      </w:r>
      <w:r w:rsidRPr="00B975FD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Городском Доме детского творчества  проводится городской конкурс декоративно-прикладного творчества </w:t>
      </w:r>
      <w:r w:rsidRPr="00B975FD">
        <w:rPr>
          <w:rFonts w:ascii="Times New Roman" w:hAnsi="Times New Roman" w:cs="Times New Roman"/>
          <w:bCs/>
          <w:sz w:val="28"/>
          <w:szCs w:val="28"/>
        </w:rPr>
        <w:t>«Русь православная».</w:t>
      </w:r>
    </w:p>
    <w:p w14:paraId="47B36246" w14:textId="77777777" w:rsidR="00B975FD" w:rsidRPr="00B975FD" w:rsidRDefault="00B975FD" w:rsidP="00B97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DF577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>Задачи конкурса:</w:t>
      </w:r>
    </w:p>
    <w:p w14:paraId="434EAE7F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воспитание чувства патриотизма и любви к Родине;</w:t>
      </w:r>
    </w:p>
    <w:p w14:paraId="3C8916ED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выявление талантливых и одаренных детей;</w:t>
      </w:r>
    </w:p>
    <w:p w14:paraId="7241654D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создание условий для сохранения и популяризации лучших традиций народного творчества.</w:t>
      </w:r>
    </w:p>
    <w:p w14:paraId="51D827B1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7A0B7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Время проведения конкурса:</w:t>
      </w:r>
    </w:p>
    <w:p w14:paraId="445D9081" w14:textId="06A5750C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конкурс  декоративно-прикладного творчества </w:t>
      </w:r>
      <w:r w:rsidRPr="00B975FD">
        <w:rPr>
          <w:rFonts w:ascii="Times New Roman" w:hAnsi="Times New Roman" w:cs="Times New Roman"/>
          <w:bCs/>
          <w:sz w:val="28"/>
          <w:szCs w:val="28"/>
        </w:rPr>
        <w:t xml:space="preserve">«Русь православная» проводится </w:t>
      </w: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5FD">
        <w:rPr>
          <w:rFonts w:ascii="Times New Roman" w:hAnsi="Times New Roman" w:cs="Times New Roman"/>
          <w:bCs/>
          <w:sz w:val="28"/>
          <w:szCs w:val="28"/>
        </w:rPr>
        <w:t>в Доме детского творчества</w:t>
      </w: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 14 апреля 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5FD">
        <w:rPr>
          <w:rFonts w:ascii="Times New Roman" w:hAnsi="Times New Roman" w:cs="Times New Roman"/>
          <w:b/>
          <w:bCs/>
          <w:sz w:val="28"/>
          <w:szCs w:val="28"/>
        </w:rPr>
        <w:t>года на двух творческих площадках.</w:t>
      </w:r>
    </w:p>
    <w:p w14:paraId="547D80CD" w14:textId="77777777" w:rsidR="00B975FD" w:rsidRPr="00B975FD" w:rsidRDefault="00B975FD" w:rsidP="00B97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30D70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конкурса:</w:t>
      </w:r>
    </w:p>
    <w:p w14:paraId="6EE78123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5FD">
        <w:rPr>
          <w:rFonts w:ascii="Times New Roman" w:hAnsi="Times New Roman" w:cs="Times New Roman"/>
          <w:bCs/>
          <w:sz w:val="28"/>
          <w:szCs w:val="28"/>
        </w:rPr>
        <w:t>Для участия в конкурсе декоративно-прикладного творчества «Русь православная» приглашаются:</w:t>
      </w:r>
    </w:p>
    <w:p w14:paraId="42521ADE" w14:textId="77777777" w:rsidR="00B975FD" w:rsidRPr="00B975FD" w:rsidRDefault="00B975FD" w:rsidP="00B9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7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Учащиеся образовательных организаций (возрастные категории: 7-9, 10-12, 13-15, 16-17лет);</w:t>
      </w:r>
    </w:p>
    <w:p w14:paraId="62DD99ED" w14:textId="77777777" w:rsidR="00B975FD" w:rsidRPr="00B975FD" w:rsidRDefault="00B975FD" w:rsidP="00B9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7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Учащиеся и родители;</w:t>
      </w:r>
    </w:p>
    <w:p w14:paraId="6A670CC9" w14:textId="77777777" w:rsidR="00B975FD" w:rsidRPr="00B975FD" w:rsidRDefault="00B975FD" w:rsidP="00B9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7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Педагоги.</w:t>
      </w:r>
    </w:p>
    <w:p w14:paraId="0E62663F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F92F96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  <w:u w:val="single"/>
        </w:rPr>
        <w:t>1 Площадка «Пасхальное яйцо»- работы принимаются в кабинете 15</w:t>
      </w:r>
    </w:p>
    <w:p w14:paraId="45A3903E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5FD">
        <w:rPr>
          <w:rFonts w:ascii="Times New Roman" w:hAnsi="Times New Roman" w:cs="Times New Roman"/>
          <w:bCs/>
          <w:sz w:val="28"/>
          <w:szCs w:val="28"/>
        </w:rPr>
        <w:t>Участники создают конкурсную работу в соответствии с любой номинацией:</w:t>
      </w:r>
    </w:p>
    <w:p w14:paraId="2EE17304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975FD">
        <w:rPr>
          <w:rFonts w:ascii="Times New Roman" w:hAnsi="Times New Roman" w:cs="Times New Roman"/>
          <w:bCs/>
          <w:sz w:val="28"/>
          <w:szCs w:val="28"/>
        </w:rPr>
        <w:t>«Умелец» – пасхальные яйца, выполненные в технике росписи, выжигания и резьбы по дереву;</w:t>
      </w:r>
    </w:p>
    <w:p w14:paraId="1A0627CA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975FD">
        <w:rPr>
          <w:rFonts w:ascii="Times New Roman" w:hAnsi="Times New Roman" w:cs="Times New Roman"/>
          <w:bCs/>
          <w:sz w:val="28"/>
          <w:szCs w:val="28"/>
        </w:rPr>
        <w:t xml:space="preserve">«Творец» – пасхальные яйца в технике: аппликация, </w:t>
      </w:r>
      <w:proofErr w:type="spellStart"/>
      <w:r w:rsidRPr="00B975FD">
        <w:rPr>
          <w:rFonts w:ascii="Times New Roman" w:hAnsi="Times New Roman" w:cs="Times New Roman"/>
          <w:bCs/>
          <w:sz w:val="28"/>
          <w:szCs w:val="28"/>
        </w:rPr>
        <w:t>декупаж</w:t>
      </w:r>
      <w:proofErr w:type="spellEnd"/>
      <w:r w:rsidRPr="00B975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975FD">
        <w:rPr>
          <w:rFonts w:ascii="Times New Roman" w:hAnsi="Times New Roman" w:cs="Times New Roman"/>
          <w:bCs/>
          <w:sz w:val="28"/>
          <w:szCs w:val="28"/>
        </w:rPr>
        <w:t>квилинг</w:t>
      </w:r>
      <w:proofErr w:type="spellEnd"/>
      <w:r w:rsidRPr="00B975FD">
        <w:rPr>
          <w:rFonts w:ascii="Times New Roman" w:hAnsi="Times New Roman" w:cs="Times New Roman"/>
          <w:bCs/>
          <w:sz w:val="28"/>
          <w:szCs w:val="28"/>
        </w:rPr>
        <w:t>, работа из природных материалов;</w:t>
      </w:r>
    </w:p>
    <w:p w14:paraId="793120DC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975FD">
        <w:rPr>
          <w:rFonts w:ascii="Times New Roman" w:hAnsi="Times New Roman" w:cs="Times New Roman"/>
          <w:bCs/>
          <w:sz w:val="28"/>
          <w:szCs w:val="28"/>
        </w:rPr>
        <w:t xml:space="preserve">«Вдохновение» – пасхальные яйца в технике: вышивка, </w:t>
      </w:r>
      <w:proofErr w:type="spellStart"/>
      <w:r w:rsidRPr="00B975FD">
        <w:rPr>
          <w:rFonts w:ascii="Times New Roman" w:hAnsi="Times New Roman" w:cs="Times New Roman"/>
          <w:bCs/>
          <w:sz w:val="28"/>
          <w:szCs w:val="28"/>
        </w:rPr>
        <w:t>бисероплетение</w:t>
      </w:r>
      <w:proofErr w:type="spellEnd"/>
      <w:r w:rsidRPr="00B975FD">
        <w:rPr>
          <w:rFonts w:ascii="Times New Roman" w:hAnsi="Times New Roman" w:cs="Times New Roman"/>
          <w:bCs/>
          <w:sz w:val="28"/>
          <w:szCs w:val="28"/>
        </w:rPr>
        <w:t>, макраме, вязание, лоскутная техника;</w:t>
      </w:r>
    </w:p>
    <w:p w14:paraId="6CC685C4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975FD">
        <w:rPr>
          <w:rFonts w:ascii="Times New Roman" w:hAnsi="Times New Roman" w:cs="Times New Roman"/>
          <w:bCs/>
          <w:sz w:val="28"/>
          <w:szCs w:val="28"/>
        </w:rPr>
        <w:t>«Фантазия» – пасхальные яйца, выполненные в других техниках декоративно-прикладного творчества.</w:t>
      </w:r>
    </w:p>
    <w:p w14:paraId="17069522" w14:textId="77777777" w:rsidR="00B975FD" w:rsidRPr="00B975FD" w:rsidRDefault="00B975FD" w:rsidP="00B97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94069A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Ответственный организатор - педагог Жеребцова Наталья Борисовна, телефон 89185605952</w:t>
      </w:r>
    </w:p>
    <w:p w14:paraId="33CE2633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C4DDE" w14:textId="77777777" w:rsidR="00B975FD" w:rsidRPr="00B975FD" w:rsidRDefault="00B975FD" w:rsidP="00B975FD">
      <w:pPr>
        <w:shd w:val="clear" w:color="auto" w:fill="FCFCFC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75FD">
        <w:rPr>
          <w:rFonts w:ascii="Times New Roman" w:hAnsi="Times New Roman" w:cs="Times New Roman"/>
          <w:b/>
          <w:sz w:val="28"/>
          <w:szCs w:val="28"/>
          <w:u w:val="single"/>
        </w:rPr>
        <w:t>2 Площадка</w:t>
      </w:r>
      <w:r w:rsidRPr="00B975F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B975FD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B975FD">
        <w:rPr>
          <w:rFonts w:ascii="Times New Roman" w:hAnsi="Times New Roman" w:cs="Times New Roman"/>
          <w:b/>
          <w:sz w:val="28"/>
          <w:szCs w:val="28"/>
          <w:u w:val="single"/>
        </w:rPr>
        <w:t>Светлый праздник Пасха»- работы принимаются в фойе  1 этажа.</w:t>
      </w:r>
    </w:p>
    <w:p w14:paraId="3564013C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Участники создают конкурсную работу в соответствии с любой номинацией:</w:t>
      </w:r>
    </w:p>
    <w:p w14:paraId="58902E7E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«Золотые купола»;</w:t>
      </w:r>
    </w:p>
    <w:p w14:paraId="2E546D7E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«Пасхальная композиция»;</w:t>
      </w:r>
    </w:p>
    <w:p w14:paraId="77F94CD1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lastRenderedPageBreak/>
        <w:t>- «Пасхальный веночек»;</w:t>
      </w:r>
    </w:p>
    <w:p w14:paraId="3204EA28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«Пасхальная корзиночка»;</w:t>
      </w:r>
    </w:p>
    <w:p w14:paraId="0197E0AB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«Иконы»;</w:t>
      </w:r>
    </w:p>
    <w:p w14:paraId="3A92B552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«Куличи»;</w:t>
      </w:r>
    </w:p>
    <w:p w14:paraId="2942E348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- «Пасхальные идеи».</w:t>
      </w:r>
    </w:p>
    <w:p w14:paraId="061613F5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84678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5FD">
        <w:rPr>
          <w:rFonts w:ascii="Times New Roman" w:hAnsi="Times New Roman" w:cs="Times New Roman"/>
          <w:bCs/>
          <w:sz w:val="28"/>
          <w:szCs w:val="28"/>
        </w:rPr>
        <w:t xml:space="preserve">Работы могут быть выполнены в любой технике декоративно-прикладного творчества: </w:t>
      </w:r>
      <w:r w:rsidRPr="00B975FD">
        <w:rPr>
          <w:rFonts w:ascii="Times New Roman" w:hAnsi="Times New Roman" w:cs="Times New Roman"/>
          <w:sz w:val="28"/>
          <w:szCs w:val="28"/>
        </w:rPr>
        <w:t xml:space="preserve">вышивка крестиком, гладью, лентами, бисером, </w:t>
      </w:r>
      <w:proofErr w:type="spellStart"/>
      <w:r w:rsidRPr="00B975FD">
        <w:rPr>
          <w:rFonts w:ascii="Times New Roman" w:hAnsi="Times New Roman" w:cs="Times New Roman"/>
          <w:sz w:val="28"/>
          <w:szCs w:val="28"/>
        </w:rPr>
        <w:t>паетками</w:t>
      </w:r>
      <w:proofErr w:type="spellEnd"/>
      <w:r w:rsidRPr="00B975FD">
        <w:rPr>
          <w:rFonts w:ascii="Times New Roman" w:hAnsi="Times New Roman" w:cs="Times New Roman"/>
          <w:sz w:val="28"/>
          <w:szCs w:val="28"/>
        </w:rPr>
        <w:t xml:space="preserve">, тесто, глина, макраме, вязание, </w:t>
      </w:r>
      <w:proofErr w:type="spellStart"/>
      <w:r w:rsidRPr="00B975FD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Pr="00B975FD">
        <w:rPr>
          <w:rFonts w:ascii="Times New Roman" w:hAnsi="Times New Roman" w:cs="Times New Roman"/>
          <w:sz w:val="28"/>
          <w:szCs w:val="28"/>
        </w:rPr>
        <w:t xml:space="preserve">, оригами, кожа, ткань, фетр, валяние (сухое, мокрое), батик, аппликация по ткани, </w:t>
      </w:r>
      <w:proofErr w:type="spellStart"/>
      <w:r w:rsidRPr="00B975FD">
        <w:rPr>
          <w:rFonts w:ascii="Times New Roman" w:hAnsi="Times New Roman" w:cs="Times New Roman"/>
          <w:sz w:val="28"/>
          <w:szCs w:val="28"/>
        </w:rPr>
        <w:t>кардмейкинг</w:t>
      </w:r>
      <w:proofErr w:type="spellEnd"/>
      <w:r w:rsidRPr="00B975FD">
        <w:rPr>
          <w:rFonts w:ascii="Times New Roman" w:hAnsi="Times New Roman" w:cs="Times New Roman"/>
          <w:sz w:val="28"/>
          <w:szCs w:val="28"/>
        </w:rPr>
        <w:t xml:space="preserve">,  мыловарение, </w:t>
      </w:r>
      <w:proofErr w:type="spellStart"/>
      <w:r w:rsidRPr="00B975FD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B975FD">
        <w:rPr>
          <w:rFonts w:ascii="Times New Roman" w:hAnsi="Times New Roman" w:cs="Times New Roman"/>
          <w:sz w:val="28"/>
          <w:szCs w:val="28"/>
        </w:rPr>
        <w:t xml:space="preserve">  и т.д..</w:t>
      </w:r>
      <w:proofErr w:type="gramEnd"/>
    </w:p>
    <w:p w14:paraId="1084205F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DA8785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75FD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организатор - педагог Макаренко Ирина Анатольевна, телефон  </w:t>
      </w:r>
    </w:p>
    <w:p w14:paraId="558DDD32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75FD">
        <w:rPr>
          <w:rFonts w:ascii="Times New Roman" w:hAnsi="Times New Roman" w:cs="Times New Roman"/>
          <w:sz w:val="28"/>
          <w:szCs w:val="28"/>
          <w:lang w:eastAsia="ru-RU"/>
        </w:rPr>
        <w:t>8-951-500-72-06 (кабинет № 17).</w:t>
      </w:r>
    </w:p>
    <w:p w14:paraId="3E6BA5E0" w14:textId="77777777" w:rsidR="00B975FD" w:rsidRPr="00B975FD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C74CA1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bCs/>
          <w:sz w:val="28"/>
          <w:szCs w:val="28"/>
        </w:rPr>
        <w:t>Приём работ</w:t>
      </w: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5FD">
        <w:rPr>
          <w:rFonts w:ascii="Times New Roman" w:hAnsi="Times New Roman" w:cs="Times New Roman"/>
          <w:bCs/>
          <w:sz w:val="28"/>
          <w:szCs w:val="28"/>
        </w:rPr>
        <w:t>на обе конкурсные площадки осуществляется 14 апреля  с 12.00 до 15.00</w:t>
      </w:r>
      <w:r w:rsidRPr="00B975FD">
        <w:rPr>
          <w:rFonts w:ascii="Times New Roman" w:hAnsi="Times New Roman" w:cs="Times New Roman"/>
          <w:sz w:val="28"/>
          <w:szCs w:val="28"/>
        </w:rPr>
        <w:t xml:space="preserve">. Заявки на участие в любой конкурсной площадке подаются одновременно с приёмом работы.  </w:t>
      </w:r>
    </w:p>
    <w:p w14:paraId="72D3968D" w14:textId="77777777" w:rsidR="00B975FD" w:rsidRPr="00B975FD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5FD">
        <w:rPr>
          <w:rFonts w:ascii="Times New Roman" w:hAnsi="Times New Roman" w:cs="Times New Roman"/>
          <w:sz w:val="24"/>
          <w:szCs w:val="24"/>
          <w:lang w:eastAsia="ru-RU"/>
        </w:rPr>
        <w:t>ЗАЯВКА</w:t>
      </w:r>
    </w:p>
    <w:p w14:paraId="3A4385CD" w14:textId="77777777" w:rsidR="00B975FD" w:rsidRPr="00B975FD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5FD">
        <w:rPr>
          <w:rFonts w:ascii="Times New Roman" w:hAnsi="Times New Roman" w:cs="Times New Roman"/>
          <w:sz w:val="24"/>
          <w:szCs w:val="24"/>
        </w:rPr>
        <w:t>на участие в городском конкурсе декоративно-прикладного творчества</w:t>
      </w:r>
    </w:p>
    <w:p w14:paraId="4B70D693" w14:textId="77777777" w:rsidR="00B975FD" w:rsidRPr="00B975FD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5FD">
        <w:rPr>
          <w:rFonts w:ascii="Times New Roman" w:hAnsi="Times New Roman" w:cs="Times New Roman"/>
          <w:sz w:val="24"/>
          <w:szCs w:val="24"/>
        </w:rPr>
        <w:t>«Русь православная ».</w:t>
      </w:r>
    </w:p>
    <w:p w14:paraId="42E49BB8" w14:textId="77777777" w:rsidR="00B975FD" w:rsidRPr="00B975FD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5FD">
        <w:rPr>
          <w:rFonts w:ascii="Times New Roman" w:hAnsi="Times New Roman" w:cs="Times New Roman"/>
          <w:sz w:val="24"/>
          <w:szCs w:val="24"/>
        </w:rPr>
        <w:t xml:space="preserve">Площадка </w:t>
      </w:r>
      <w:r w:rsidRPr="00B975FD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5736C546" w14:textId="77777777" w:rsidR="00B975FD" w:rsidRPr="00B975FD" w:rsidRDefault="00B975FD" w:rsidP="00B975FD">
      <w:pPr>
        <w:rPr>
          <w:rFonts w:ascii="Times New Roman" w:hAnsi="Times New Roman" w:cs="Times New Roman"/>
          <w:sz w:val="24"/>
          <w:szCs w:val="24"/>
        </w:rPr>
      </w:pPr>
      <w:r w:rsidRPr="00B975FD">
        <w:rPr>
          <w:rFonts w:ascii="Times New Roman" w:hAnsi="Times New Roman" w:cs="Times New Roman"/>
          <w:sz w:val="24"/>
          <w:szCs w:val="24"/>
        </w:rPr>
        <w:t>ОО _______________</w:t>
      </w:r>
    </w:p>
    <w:tbl>
      <w:tblPr>
        <w:tblW w:w="101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029"/>
        <w:gridCol w:w="1566"/>
        <w:gridCol w:w="2126"/>
        <w:gridCol w:w="3444"/>
      </w:tblGrid>
      <w:tr w:rsidR="00B975FD" w:rsidRPr="00B975FD" w14:paraId="2C40F04F" w14:textId="77777777" w:rsidTr="00BF0992">
        <w:tc>
          <w:tcPr>
            <w:tcW w:w="2014" w:type="dxa"/>
          </w:tcPr>
          <w:p w14:paraId="6B3AE9B1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75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1029" w:type="dxa"/>
          </w:tcPr>
          <w:p w14:paraId="4E240E48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75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66" w:type="dxa"/>
          </w:tcPr>
          <w:p w14:paraId="5844B80C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75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126" w:type="dxa"/>
          </w:tcPr>
          <w:p w14:paraId="5F5580AB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75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работы</w:t>
            </w:r>
          </w:p>
        </w:tc>
        <w:tc>
          <w:tcPr>
            <w:tcW w:w="3444" w:type="dxa"/>
          </w:tcPr>
          <w:p w14:paraId="6E3617EE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75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руководителя (тел)</w:t>
            </w:r>
          </w:p>
        </w:tc>
      </w:tr>
      <w:tr w:rsidR="00B975FD" w:rsidRPr="00B975FD" w14:paraId="46CB4FA4" w14:textId="77777777" w:rsidTr="00BF0992">
        <w:tc>
          <w:tcPr>
            <w:tcW w:w="2014" w:type="dxa"/>
          </w:tcPr>
          <w:p w14:paraId="524FE170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14:paraId="5D885E40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14:paraId="5394B1EA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A7A30BB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</w:tcPr>
          <w:p w14:paraId="0CAC3DCB" w14:textId="77777777" w:rsidR="00B975FD" w:rsidRPr="00B975FD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BB1794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5FD"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248449CE" w14:textId="77777777" w:rsidR="00B975FD" w:rsidRPr="00B975FD" w:rsidRDefault="00B975FD" w:rsidP="00B97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5FD">
        <w:rPr>
          <w:rFonts w:ascii="Times New Roman" w:hAnsi="Times New Roman" w:cs="Times New Roman"/>
          <w:sz w:val="24"/>
          <w:szCs w:val="24"/>
        </w:rPr>
        <w:t>Печать учреждения</w:t>
      </w:r>
    </w:p>
    <w:p w14:paraId="021030CB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C8944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Текст на этикетке каждой работы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53"/>
      </w:tblGrid>
      <w:tr w:rsidR="00B975FD" w:rsidRPr="00B975FD" w14:paraId="62A4A7DC" w14:textId="77777777" w:rsidTr="00BF0992">
        <w:trPr>
          <w:trHeight w:val="909"/>
          <w:tblCellSpacing w:w="0" w:type="dxa"/>
          <w:jc w:val="center"/>
        </w:trPr>
        <w:tc>
          <w:tcPr>
            <w:tcW w:w="5253" w:type="dxa"/>
            <w:tcBorders>
              <w:top w:val="outset" w:sz="6" w:space="0" w:color="auto"/>
              <w:bottom w:val="outset" w:sz="6" w:space="0" w:color="auto"/>
            </w:tcBorders>
          </w:tcPr>
          <w:p w14:paraId="419AC9AA" w14:textId="77777777" w:rsidR="00B975FD" w:rsidRPr="00B975FD" w:rsidRDefault="00B975FD" w:rsidP="00B975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14:paraId="6A374A49" w14:textId="77777777" w:rsidR="00B975FD" w:rsidRPr="00B975FD" w:rsidRDefault="00B975FD" w:rsidP="00B975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75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Квилинг</w:t>
            </w:r>
            <w:proofErr w:type="spellEnd"/>
            <w:r w:rsidRPr="00B975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«Кулич»</w:t>
            </w:r>
          </w:p>
          <w:p w14:paraId="6629AFF4" w14:textId="77777777" w:rsidR="00B975FD" w:rsidRPr="00B975FD" w:rsidRDefault="00B975FD" w:rsidP="00B975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10</w:t>
            </w:r>
          </w:p>
          <w:p w14:paraId="685010E2" w14:textId="77777777" w:rsidR="00B975FD" w:rsidRPr="00B975FD" w:rsidRDefault="00B975FD" w:rsidP="00B9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FD">
              <w:rPr>
                <w:rFonts w:ascii="Times New Roman" w:hAnsi="Times New Roman" w:cs="Times New Roman"/>
                <w:sz w:val="20"/>
                <w:szCs w:val="20"/>
              </w:rPr>
              <w:t>Руководитель: Поваляева  Валентина Павловна</w:t>
            </w:r>
          </w:p>
        </w:tc>
      </w:tr>
    </w:tbl>
    <w:p w14:paraId="61C88321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bCs/>
          <w:sz w:val="28"/>
          <w:szCs w:val="28"/>
        </w:rPr>
        <w:t>Критерии</w:t>
      </w:r>
      <w:r w:rsidRPr="00B975FD">
        <w:rPr>
          <w:rFonts w:ascii="Times New Roman" w:hAnsi="Times New Roman" w:cs="Times New Roman"/>
          <w:sz w:val="28"/>
          <w:szCs w:val="28"/>
        </w:rPr>
        <w:t xml:space="preserve"> оценки конкурсных работ двух творческих площадок:</w:t>
      </w:r>
    </w:p>
    <w:p w14:paraId="645B6B84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* соответствие теме заявленного конкурса и возрасту участника;</w:t>
      </w:r>
    </w:p>
    <w:p w14:paraId="2238A1B0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* творческий подход в выполнении работ;</w:t>
      </w:r>
    </w:p>
    <w:p w14:paraId="719FA4A4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* художественный вкус, оригинальность,</w:t>
      </w:r>
    </w:p>
    <w:p w14:paraId="147C2144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* применение новых технологий и материалов.</w:t>
      </w:r>
    </w:p>
    <w:p w14:paraId="7914E094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* мастерство исполнения;</w:t>
      </w:r>
    </w:p>
    <w:p w14:paraId="30F8746B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* цветовое решение, колорит;</w:t>
      </w:r>
    </w:p>
    <w:p w14:paraId="46970104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* композиция.</w:t>
      </w:r>
    </w:p>
    <w:p w14:paraId="2A0ECF9F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FC016" w14:textId="77777777" w:rsidR="00B975FD" w:rsidRPr="00B975FD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5FD">
        <w:rPr>
          <w:rFonts w:ascii="Times New Roman" w:hAnsi="Times New Roman" w:cs="Times New Roman"/>
          <w:sz w:val="28"/>
          <w:szCs w:val="28"/>
        </w:rPr>
        <w:t>Работы с обеих площадок конкурса возвращаются участникам </w:t>
      </w:r>
      <w:r w:rsidRPr="00B975FD">
        <w:rPr>
          <w:rFonts w:ascii="Times New Roman" w:hAnsi="Times New Roman" w:cs="Times New Roman"/>
          <w:b/>
          <w:bCs/>
          <w:sz w:val="28"/>
          <w:szCs w:val="28"/>
        </w:rPr>
        <w:t xml:space="preserve">сразу после закрытия выставки (17 часов). </w:t>
      </w:r>
      <w:r w:rsidRPr="00B975FD">
        <w:rPr>
          <w:rFonts w:ascii="Times New Roman" w:hAnsi="Times New Roman" w:cs="Times New Roman"/>
          <w:sz w:val="28"/>
          <w:szCs w:val="28"/>
        </w:rPr>
        <w:t xml:space="preserve">По истечению  срока ответственные педагоги  этого конкурса </w:t>
      </w:r>
      <w:r w:rsidRPr="00B975FD">
        <w:rPr>
          <w:rFonts w:ascii="Times New Roman" w:hAnsi="Times New Roman" w:cs="Times New Roman"/>
          <w:b/>
          <w:bCs/>
          <w:sz w:val="28"/>
          <w:szCs w:val="28"/>
        </w:rPr>
        <w:t>за сохранность работ не несут</w:t>
      </w:r>
      <w:r w:rsidRPr="00B975FD">
        <w:rPr>
          <w:rFonts w:ascii="Times New Roman" w:hAnsi="Times New Roman" w:cs="Times New Roman"/>
          <w:sz w:val="28"/>
          <w:szCs w:val="28"/>
        </w:rPr>
        <w:t>.</w:t>
      </w:r>
    </w:p>
    <w:p w14:paraId="52367BFA" w14:textId="77777777" w:rsidR="00B975FD" w:rsidRDefault="00B975FD" w:rsidP="00730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2C93A0" w14:textId="77777777" w:rsidR="007304CD" w:rsidRPr="00302D29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098231AC" w14:textId="667BD918" w:rsidR="00B975FD" w:rsidRDefault="00B975F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75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определения победителей и призёров в каждой возрастной категории и номинации, формируется жюри конкурса. </w:t>
      </w:r>
      <w:r w:rsidR="00117C89">
        <w:rPr>
          <w:rFonts w:ascii="Times New Roman" w:hAnsi="Times New Roman" w:cs="Times New Roman"/>
          <w:sz w:val="28"/>
          <w:szCs w:val="28"/>
          <w:lang w:eastAsia="ru-RU"/>
        </w:rPr>
        <w:t>По результатам, конкурсанты</w:t>
      </w:r>
      <w:r w:rsidRPr="00B975FD">
        <w:rPr>
          <w:rFonts w:ascii="Times New Roman" w:hAnsi="Times New Roman" w:cs="Times New Roman"/>
          <w:sz w:val="28"/>
          <w:szCs w:val="28"/>
          <w:lang w:eastAsia="ru-RU"/>
        </w:rPr>
        <w:t xml:space="preserve"> награжда</w:t>
      </w:r>
      <w:r w:rsidR="00117C89">
        <w:rPr>
          <w:rFonts w:ascii="Times New Roman" w:hAnsi="Times New Roman" w:cs="Times New Roman"/>
          <w:sz w:val="28"/>
          <w:szCs w:val="28"/>
          <w:lang w:eastAsia="ru-RU"/>
        </w:rPr>
        <w:t>ются дипломами 1, 2, 3 степени, о</w:t>
      </w:r>
      <w:r w:rsidR="00117C89" w:rsidRPr="00117C89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рганизаторы готовят для социальных сетей </w:t>
      </w:r>
      <w:proofErr w:type="spellStart"/>
      <w:r w:rsidR="00117C89" w:rsidRPr="00117C89">
        <w:rPr>
          <w:rFonts w:ascii="Times New Roman" w:hAnsi="Times New Roman" w:cs="Times New Roman"/>
          <w:sz w:val="28"/>
          <w:szCs w:val="28"/>
          <w:lang w:eastAsia="ru-RU"/>
        </w:rPr>
        <w:t>фотосюжет</w:t>
      </w:r>
      <w:proofErr w:type="spellEnd"/>
      <w:r w:rsidR="00117C89" w:rsidRPr="00117C89">
        <w:rPr>
          <w:rFonts w:ascii="Times New Roman" w:hAnsi="Times New Roman" w:cs="Times New Roman"/>
          <w:sz w:val="28"/>
          <w:szCs w:val="28"/>
          <w:lang w:eastAsia="ru-RU"/>
        </w:rPr>
        <w:t xml:space="preserve">  по итогам конкурса.</w:t>
      </w:r>
    </w:p>
    <w:p w14:paraId="5D661049" w14:textId="27A33598" w:rsidR="00117C89" w:rsidRDefault="007304CD" w:rsidP="007304CD">
      <w:pPr>
        <w:spacing w:after="0" w:line="240" w:lineRule="auto"/>
        <w:jc w:val="both"/>
      </w:pPr>
      <w:r w:rsidRPr="007304CD">
        <w:rPr>
          <w:rFonts w:ascii="Times New Roman" w:hAnsi="Times New Roman" w:cs="Times New Roman"/>
          <w:sz w:val="28"/>
          <w:szCs w:val="28"/>
          <w:lang w:eastAsia="ru-RU"/>
        </w:rPr>
        <w:t>В течение недели после завершения конкурса, информационная справка о результатах конкурса разм</w:t>
      </w:r>
      <w:r w:rsidR="00117C89">
        <w:rPr>
          <w:rFonts w:ascii="Times New Roman" w:hAnsi="Times New Roman" w:cs="Times New Roman"/>
          <w:sz w:val="28"/>
          <w:szCs w:val="28"/>
          <w:lang w:eastAsia="ru-RU"/>
        </w:rPr>
        <w:t>ещается на сайте МБУ ДО ГДДТ и  отправляется на почту школ</w:t>
      </w:r>
      <w:r w:rsidRPr="007304C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17C89" w:rsidRPr="00117C89">
        <w:t xml:space="preserve"> </w:t>
      </w:r>
    </w:p>
    <w:p w14:paraId="421307E5" w14:textId="77777777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4C88E4" w14:textId="6F22C311" w:rsid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4CD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14:paraId="55F5B1EE" w14:textId="77777777" w:rsid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762C29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F88E7DB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33708F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71FA09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BBA1B5" w14:textId="379CA72F" w:rsidR="00CD3E6F" w:rsidRPr="00676FBA" w:rsidRDefault="00CD3E6F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E6F" w:rsidRPr="00676FBA" w:rsidSect="00676F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0D13"/>
    <w:multiLevelType w:val="hybridMultilevel"/>
    <w:tmpl w:val="88ACC75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72E8A"/>
    <w:rsid w:val="000D7839"/>
    <w:rsid w:val="000F6D87"/>
    <w:rsid w:val="00117C89"/>
    <w:rsid w:val="00133C2F"/>
    <w:rsid w:val="00195BB5"/>
    <w:rsid w:val="00195E04"/>
    <w:rsid w:val="00196CEC"/>
    <w:rsid w:val="001A767F"/>
    <w:rsid w:val="001E3F28"/>
    <w:rsid w:val="002201CC"/>
    <w:rsid w:val="002237F0"/>
    <w:rsid w:val="00260731"/>
    <w:rsid w:val="00275DE1"/>
    <w:rsid w:val="002A0A42"/>
    <w:rsid w:val="002F2824"/>
    <w:rsid w:val="0031690E"/>
    <w:rsid w:val="00330FE6"/>
    <w:rsid w:val="003457B9"/>
    <w:rsid w:val="003508FC"/>
    <w:rsid w:val="00371659"/>
    <w:rsid w:val="00383670"/>
    <w:rsid w:val="003F4385"/>
    <w:rsid w:val="004521A7"/>
    <w:rsid w:val="0046404E"/>
    <w:rsid w:val="00496F27"/>
    <w:rsid w:val="00517CBE"/>
    <w:rsid w:val="00535E37"/>
    <w:rsid w:val="00535F88"/>
    <w:rsid w:val="00570C62"/>
    <w:rsid w:val="005A077B"/>
    <w:rsid w:val="005E47BE"/>
    <w:rsid w:val="005F588F"/>
    <w:rsid w:val="006201FB"/>
    <w:rsid w:val="0063306A"/>
    <w:rsid w:val="00657833"/>
    <w:rsid w:val="00661E7D"/>
    <w:rsid w:val="00676FBA"/>
    <w:rsid w:val="006A1161"/>
    <w:rsid w:val="006E43DE"/>
    <w:rsid w:val="007037ED"/>
    <w:rsid w:val="007139DF"/>
    <w:rsid w:val="007247D0"/>
    <w:rsid w:val="007304CD"/>
    <w:rsid w:val="00766245"/>
    <w:rsid w:val="00767F3B"/>
    <w:rsid w:val="007708B7"/>
    <w:rsid w:val="00796A4C"/>
    <w:rsid w:val="007B065E"/>
    <w:rsid w:val="007C20AC"/>
    <w:rsid w:val="0081362E"/>
    <w:rsid w:val="00857352"/>
    <w:rsid w:val="00861820"/>
    <w:rsid w:val="00880B3F"/>
    <w:rsid w:val="008A26C5"/>
    <w:rsid w:val="008A7475"/>
    <w:rsid w:val="008B45E5"/>
    <w:rsid w:val="008B4D99"/>
    <w:rsid w:val="008E762A"/>
    <w:rsid w:val="00906F4C"/>
    <w:rsid w:val="00911952"/>
    <w:rsid w:val="00930035"/>
    <w:rsid w:val="00940092"/>
    <w:rsid w:val="009A669D"/>
    <w:rsid w:val="009C1CE1"/>
    <w:rsid w:val="009E1FAD"/>
    <w:rsid w:val="009F75A1"/>
    <w:rsid w:val="00A02959"/>
    <w:rsid w:val="00A05DE9"/>
    <w:rsid w:val="00A27495"/>
    <w:rsid w:val="00A27CED"/>
    <w:rsid w:val="00A515D2"/>
    <w:rsid w:val="00A77CF9"/>
    <w:rsid w:val="00AC5942"/>
    <w:rsid w:val="00B01BEF"/>
    <w:rsid w:val="00B924FE"/>
    <w:rsid w:val="00B975FD"/>
    <w:rsid w:val="00BB3D26"/>
    <w:rsid w:val="00BC7996"/>
    <w:rsid w:val="00BF0A4E"/>
    <w:rsid w:val="00C10388"/>
    <w:rsid w:val="00C40976"/>
    <w:rsid w:val="00C461BD"/>
    <w:rsid w:val="00C54A21"/>
    <w:rsid w:val="00C5595F"/>
    <w:rsid w:val="00C6648A"/>
    <w:rsid w:val="00C97495"/>
    <w:rsid w:val="00CD3E6F"/>
    <w:rsid w:val="00CD4729"/>
    <w:rsid w:val="00D03371"/>
    <w:rsid w:val="00D6717D"/>
    <w:rsid w:val="00DA4D66"/>
    <w:rsid w:val="00DA687D"/>
    <w:rsid w:val="00DB10F5"/>
    <w:rsid w:val="00DD7679"/>
    <w:rsid w:val="00E17518"/>
    <w:rsid w:val="00E350E0"/>
    <w:rsid w:val="00E44C8D"/>
    <w:rsid w:val="00E618FB"/>
    <w:rsid w:val="00ED360E"/>
    <w:rsid w:val="00F00F2D"/>
    <w:rsid w:val="00F37903"/>
    <w:rsid w:val="00F808D8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D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86</cp:revision>
  <cp:lastPrinted>2023-03-01T09:30:00Z</cp:lastPrinted>
  <dcterms:created xsi:type="dcterms:W3CDTF">2019-02-11T13:00:00Z</dcterms:created>
  <dcterms:modified xsi:type="dcterms:W3CDTF">2023-03-01T09:33:00Z</dcterms:modified>
</cp:coreProperties>
</file>